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4A7C" w14:textId="0B383953" w:rsidR="0016518B" w:rsidRPr="00E128EA" w:rsidRDefault="0016518B" w:rsidP="134C3F42">
      <w:pPr>
        <w:spacing w:after="0"/>
        <w:rPr>
          <w:rFonts w:ascii="Calibri" w:eastAsia="Calibri" w:hAnsi="Calibri" w:cs="Calibri"/>
          <w:b/>
          <w:bCs/>
          <w:sz w:val="32"/>
          <w:szCs w:val="32"/>
        </w:rPr>
      </w:pPr>
      <w:r w:rsidRPr="134C3F42">
        <w:rPr>
          <w:rFonts w:ascii="Calibri" w:eastAsia="Calibri" w:hAnsi="Calibri" w:cs="Calibri"/>
          <w:b/>
          <w:bCs/>
          <w:sz w:val="32"/>
          <w:szCs w:val="32"/>
        </w:rPr>
        <w:t>Jaarverslag EMB-Nederland 2024</w:t>
      </w:r>
      <w:r>
        <w:br/>
      </w:r>
    </w:p>
    <w:p w14:paraId="4B9333E7" w14:textId="5A41F112" w:rsidR="0016518B" w:rsidRPr="00E128EA" w:rsidRDefault="0016518B" w:rsidP="134C3F42">
      <w:pPr>
        <w:spacing w:after="0"/>
        <w:rPr>
          <w:rFonts w:ascii="Calibri" w:eastAsia="Calibri" w:hAnsi="Calibri" w:cs="Calibri"/>
          <w:b/>
          <w:bCs/>
        </w:rPr>
      </w:pPr>
      <w:r w:rsidRPr="134C3F42">
        <w:rPr>
          <w:rFonts w:ascii="Calibri" w:eastAsia="Calibri" w:hAnsi="Calibri" w:cs="Calibri"/>
          <w:b/>
          <w:bCs/>
          <w:i/>
          <w:iCs/>
        </w:rPr>
        <w:t>Inleiding</w:t>
      </w:r>
    </w:p>
    <w:p w14:paraId="509D5F82" w14:textId="19A0056F" w:rsidR="08C92A92" w:rsidRDefault="4ED98CA3" w:rsidP="134C3F42">
      <w:pPr>
        <w:shd w:val="clear" w:color="auto" w:fill="FFFFFF" w:themeFill="background1"/>
        <w:spacing w:after="0"/>
        <w:ind w:left="-90" w:right="-90"/>
        <w:rPr>
          <w:rFonts w:ascii="Calibri" w:eastAsia="Calibri" w:hAnsi="Calibri" w:cs="Calibri"/>
          <w:sz w:val="22"/>
          <w:szCs w:val="22"/>
        </w:rPr>
      </w:pPr>
      <w:r w:rsidRPr="134C3F42">
        <w:rPr>
          <w:rFonts w:ascii="Calibri" w:eastAsia="Calibri" w:hAnsi="Calibri" w:cs="Calibri"/>
          <w:color w:val="1C1E21"/>
          <w:sz w:val="22"/>
          <w:szCs w:val="22"/>
        </w:rPr>
        <w:t xml:space="preserve">EMB Nederland is de vereniging voor mensen met ernstige meervoudige beperkingen en hun naasten. Wij zetten ons in voor verbetering van kwaliteit van zorg, doorbreken van isolement van gezinnen met een zorgintensief kind en bestrijden van bureaucratie. Onze werkzaamheden omvatten </w:t>
      </w:r>
      <w:r w:rsidR="08C92A92" w:rsidRPr="134C3F42">
        <w:rPr>
          <w:rFonts w:ascii="Calibri" w:eastAsia="Calibri" w:hAnsi="Calibri" w:cs="Calibri"/>
          <w:sz w:val="22"/>
          <w:szCs w:val="22"/>
        </w:rPr>
        <w:t>belangenbehartiging, informatievoorziening en lotgenotencontact.</w:t>
      </w:r>
    </w:p>
    <w:p w14:paraId="505AD1C2" w14:textId="589C4DB5" w:rsidR="08C92A92" w:rsidRDefault="08C92A92" w:rsidP="134C3F42">
      <w:pPr>
        <w:spacing w:before="240" w:after="240"/>
        <w:rPr>
          <w:rFonts w:ascii="Calibri" w:eastAsia="Calibri" w:hAnsi="Calibri" w:cs="Calibri"/>
          <w:sz w:val="22"/>
          <w:szCs w:val="22"/>
        </w:rPr>
      </w:pPr>
      <w:r w:rsidRPr="134C3F42">
        <w:rPr>
          <w:rFonts w:ascii="Calibri" w:eastAsia="Calibri" w:hAnsi="Calibri" w:cs="Calibri"/>
          <w:sz w:val="22"/>
          <w:szCs w:val="22"/>
        </w:rPr>
        <w:t>Dit jaarverslag laat zien wat we in 2024 op deze drie terreinen hebben</w:t>
      </w:r>
      <w:r w:rsidR="4B14C2BE" w:rsidRPr="134C3F42">
        <w:rPr>
          <w:rFonts w:ascii="Calibri" w:eastAsia="Calibri" w:hAnsi="Calibri" w:cs="Calibri"/>
          <w:sz w:val="22"/>
          <w:szCs w:val="22"/>
        </w:rPr>
        <w:t xml:space="preserve"> gedaan.</w:t>
      </w:r>
      <w:r w:rsidRPr="134C3F42">
        <w:rPr>
          <w:rFonts w:ascii="Calibri" w:eastAsia="Calibri" w:hAnsi="Calibri" w:cs="Calibri"/>
          <w:sz w:val="22"/>
          <w:szCs w:val="22"/>
        </w:rPr>
        <w:t xml:space="preserve"> Daarnaast vindt u een overzicht van de bestuurlijke ontwikkelingen en een financieel verslag van de penningmeester. In de bijlage staat een opsomming van alle activiteiten.</w:t>
      </w:r>
    </w:p>
    <w:p w14:paraId="30DF1A36" w14:textId="24BF727B" w:rsidR="488B9FA6" w:rsidRDefault="488B9FA6" w:rsidP="134C3F42">
      <w:pPr>
        <w:spacing w:line="259" w:lineRule="auto"/>
        <w:rPr>
          <w:rFonts w:ascii="Calibri" w:eastAsia="Calibri" w:hAnsi="Calibri" w:cs="Calibri"/>
          <w:color w:val="000000" w:themeColor="text1"/>
          <w:sz w:val="22"/>
          <w:szCs w:val="22"/>
        </w:rPr>
      </w:pPr>
      <w:r w:rsidRPr="134C3F42">
        <w:rPr>
          <w:rFonts w:ascii="Calibri" w:eastAsia="Calibri" w:hAnsi="Calibri" w:cs="Calibri"/>
          <w:b/>
          <w:bCs/>
          <w:color w:val="000000" w:themeColor="text1"/>
          <w:sz w:val="22"/>
          <w:szCs w:val="22"/>
        </w:rPr>
        <w:t>Wie zijn wij?</w:t>
      </w:r>
    </w:p>
    <w:p w14:paraId="42CF6B08" w14:textId="311D4D8D" w:rsidR="488B9FA6" w:rsidRDefault="488B9FA6" w:rsidP="134C3F42">
      <w:pPr>
        <w:spacing w:line="259" w:lineRule="auto"/>
        <w:rPr>
          <w:rFonts w:ascii="Calibri" w:eastAsia="Calibri" w:hAnsi="Calibri" w:cs="Calibri"/>
          <w:color w:val="000000" w:themeColor="text1"/>
          <w:sz w:val="22"/>
          <w:szCs w:val="22"/>
        </w:rPr>
      </w:pPr>
      <w:r w:rsidRPr="134C3F42">
        <w:rPr>
          <w:rFonts w:ascii="Calibri" w:eastAsia="Calibri" w:hAnsi="Calibri" w:cs="Calibri"/>
          <w:color w:val="000000" w:themeColor="text1"/>
          <w:sz w:val="22"/>
          <w:szCs w:val="22"/>
        </w:rPr>
        <w:t xml:space="preserve">EMB Nederland is de organisatie van ouders, verwanten, mantelzorgers en wettelijke vertegenwoordigers in relatie tot mensen met een </w:t>
      </w:r>
      <w:r w:rsidR="1123F91A" w:rsidRPr="134C3F42">
        <w:rPr>
          <w:rFonts w:ascii="Calibri" w:eastAsia="Calibri" w:hAnsi="Calibri" w:cs="Calibri"/>
          <w:color w:val="000000" w:themeColor="text1"/>
          <w:sz w:val="22"/>
          <w:szCs w:val="22"/>
        </w:rPr>
        <w:t>e</w:t>
      </w:r>
      <w:r w:rsidRPr="134C3F42">
        <w:rPr>
          <w:rFonts w:ascii="Calibri" w:eastAsia="Calibri" w:hAnsi="Calibri" w:cs="Calibri"/>
          <w:color w:val="000000" w:themeColor="text1"/>
          <w:sz w:val="22"/>
          <w:szCs w:val="22"/>
        </w:rPr>
        <w:t xml:space="preserve">rnstige </w:t>
      </w:r>
      <w:r w:rsidR="59403521" w:rsidRPr="134C3F42">
        <w:rPr>
          <w:rFonts w:ascii="Calibri" w:eastAsia="Calibri" w:hAnsi="Calibri" w:cs="Calibri"/>
          <w:color w:val="000000" w:themeColor="text1"/>
          <w:sz w:val="22"/>
          <w:szCs w:val="22"/>
        </w:rPr>
        <w:t>m</w:t>
      </w:r>
      <w:r w:rsidRPr="134C3F42">
        <w:rPr>
          <w:rFonts w:ascii="Calibri" w:eastAsia="Calibri" w:hAnsi="Calibri" w:cs="Calibri"/>
          <w:color w:val="000000" w:themeColor="text1"/>
          <w:sz w:val="22"/>
          <w:szCs w:val="22"/>
        </w:rPr>
        <w:t xml:space="preserve">eervoudige </w:t>
      </w:r>
      <w:r w:rsidR="4EE82C79" w:rsidRPr="134C3F42">
        <w:rPr>
          <w:rFonts w:ascii="Calibri" w:eastAsia="Calibri" w:hAnsi="Calibri" w:cs="Calibri"/>
          <w:color w:val="000000" w:themeColor="text1"/>
          <w:sz w:val="22"/>
          <w:szCs w:val="22"/>
        </w:rPr>
        <w:t>b</w:t>
      </w:r>
      <w:r w:rsidRPr="134C3F42">
        <w:rPr>
          <w:rFonts w:ascii="Calibri" w:eastAsia="Calibri" w:hAnsi="Calibri" w:cs="Calibri"/>
          <w:color w:val="000000" w:themeColor="text1"/>
          <w:sz w:val="22"/>
          <w:szCs w:val="22"/>
        </w:rPr>
        <w:t>eperking</w:t>
      </w:r>
      <w:r w:rsidR="7310D475" w:rsidRPr="134C3F42">
        <w:rPr>
          <w:rFonts w:ascii="Calibri" w:eastAsia="Calibri" w:hAnsi="Calibri" w:cs="Calibri"/>
          <w:color w:val="000000" w:themeColor="text1"/>
          <w:sz w:val="22"/>
          <w:szCs w:val="22"/>
        </w:rPr>
        <w:t xml:space="preserve"> (EMB)</w:t>
      </w:r>
      <w:r w:rsidRPr="134C3F42">
        <w:rPr>
          <w:rFonts w:ascii="Calibri" w:eastAsia="Calibri" w:hAnsi="Calibri" w:cs="Calibri"/>
          <w:color w:val="000000" w:themeColor="text1"/>
          <w:sz w:val="22"/>
          <w:szCs w:val="22"/>
        </w:rPr>
        <w:t>. Het is onze missie om een inclusieve samenleving te realiseren voor onze doelgroep</w:t>
      </w:r>
      <w:r w:rsidR="75145FA6" w:rsidRPr="134C3F42">
        <w:rPr>
          <w:rFonts w:ascii="Calibri" w:eastAsia="Calibri" w:hAnsi="Calibri" w:cs="Calibri"/>
          <w:color w:val="000000" w:themeColor="text1"/>
          <w:sz w:val="22"/>
          <w:szCs w:val="22"/>
        </w:rPr>
        <w:t xml:space="preserve">. </w:t>
      </w:r>
    </w:p>
    <w:p w14:paraId="5BEBA76D" w14:textId="2177BE57" w:rsidR="488B9FA6" w:rsidRDefault="488B9FA6" w:rsidP="134C3F42">
      <w:pPr>
        <w:spacing w:before="240" w:after="240"/>
        <w:rPr>
          <w:rFonts w:ascii="Calibri" w:eastAsia="Calibri" w:hAnsi="Calibri" w:cs="Calibri"/>
          <w:color w:val="000000" w:themeColor="text1"/>
        </w:rPr>
      </w:pPr>
      <w:r w:rsidRPr="134C3F42">
        <w:rPr>
          <w:rFonts w:ascii="Calibri" w:eastAsia="Calibri" w:hAnsi="Calibri" w:cs="Calibri"/>
          <w:color w:val="000000" w:themeColor="text1"/>
        </w:rPr>
        <w:t>EMB Nederland ziet veel factoren die bepalen of haar missie om een inclusieve samenleving te bewerkstelligen voor de mens met EMB en zijn of haar naasten gerealiseerd kan worden.</w:t>
      </w:r>
    </w:p>
    <w:p w14:paraId="7E7E3593" w14:textId="14BF77B3" w:rsidR="488B9FA6" w:rsidRDefault="488B9FA6" w:rsidP="134C3F42">
      <w:pPr>
        <w:spacing w:before="240" w:after="240"/>
        <w:rPr>
          <w:rFonts w:ascii="Calibri" w:eastAsia="Calibri" w:hAnsi="Calibri" w:cs="Calibri"/>
          <w:color w:val="000000" w:themeColor="text1"/>
        </w:rPr>
      </w:pPr>
      <w:r w:rsidRPr="134C3F42">
        <w:rPr>
          <w:rFonts w:ascii="Calibri" w:eastAsia="Calibri" w:hAnsi="Calibri" w:cs="Calibri"/>
          <w:color w:val="000000" w:themeColor="text1"/>
        </w:rPr>
        <w:t>Daarbij gaat het niet alleen om de beste behandeling van een mens met EMB, of hoe bureaucratie het leven vaak (te) moeilijk maakt, maar ook om volwaardige acceptatie als burger door en in de samenleving. Én zaken als leerrecht in plaats van leerplicht, thuisnabij onderwijs, passende dagbesteding, inclusieve speelplekken en de mogelijkheden voor liggende verzorging op recreatieve plekken in Nederland, het isolement van ouders en gezinnen, individualisering van de maatschappij en de overgang naar 18+.</w:t>
      </w:r>
    </w:p>
    <w:p w14:paraId="2716950E" w14:textId="0F188F02" w:rsidR="134C3F42" w:rsidRDefault="134C3F42" w:rsidP="134C3F42">
      <w:pPr>
        <w:spacing w:before="240" w:after="240"/>
        <w:rPr>
          <w:rFonts w:ascii="Calibri" w:eastAsia="Calibri" w:hAnsi="Calibri" w:cs="Calibri"/>
          <w:color w:val="000000" w:themeColor="text1"/>
        </w:rPr>
      </w:pPr>
    </w:p>
    <w:p w14:paraId="584ABE7A" w14:textId="1C7D1633" w:rsidR="488B9FA6" w:rsidRDefault="488B9FA6" w:rsidP="134C3F42">
      <w:pPr>
        <w:spacing w:before="240" w:after="240"/>
        <w:rPr>
          <w:rFonts w:ascii="Calibri" w:eastAsia="Calibri" w:hAnsi="Calibri" w:cs="Calibri"/>
          <w:sz w:val="44"/>
          <w:szCs w:val="44"/>
        </w:rPr>
      </w:pPr>
      <w:r w:rsidRPr="134C3F42">
        <w:rPr>
          <w:rFonts w:ascii="Calibri" w:eastAsia="Calibri" w:hAnsi="Calibri" w:cs="Calibri"/>
          <w:sz w:val="44"/>
          <w:szCs w:val="44"/>
        </w:rPr>
        <w:t>KERN</w:t>
      </w:r>
      <w:r w:rsidR="472A7FA3" w:rsidRPr="134C3F42">
        <w:rPr>
          <w:rFonts w:ascii="Calibri" w:eastAsia="Calibri" w:hAnsi="Calibri" w:cs="Calibri"/>
          <w:sz w:val="44"/>
          <w:szCs w:val="44"/>
        </w:rPr>
        <w:t xml:space="preserve">TAKEN </w:t>
      </w:r>
    </w:p>
    <w:p w14:paraId="730C299E" w14:textId="77777777" w:rsidR="0016518B" w:rsidRDefault="0016518B" w:rsidP="134C3F42">
      <w:pPr>
        <w:spacing w:after="0"/>
        <w:rPr>
          <w:rFonts w:ascii="Calibri" w:eastAsia="Calibri" w:hAnsi="Calibri" w:cs="Calibri"/>
        </w:rPr>
      </w:pPr>
    </w:p>
    <w:p w14:paraId="0ED6E6CB" w14:textId="5BCF4506" w:rsidR="0016518B" w:rsidRDefault="0016518B" w:rsidP="134C3F42">
      <w:pPr>
        <w:spacing w:after="0"/>
        <w:rPr>
          <w:rFonts w:ascii="Calibri" w:eastAsia="Calibri" w:hAnsi="Calibri" w:cs="Calibri"/>
          <w:b/>
          <w:bCs/>
          <w:i/>
          <w:iCs/>
          <w:sz w:val="32"/>
          <w:szCs w:val="32"/>
        </w:rPr>
      </w:pPr>
      <w:r w:rsidRPr="134C3F42">
        <w:rPr>
          <w:rFonts w:ascii="Calibri" w:eastAsia="Calibri" w:hAnsi="Calibri" w:cs="Calibri"/>
          <w:b/>
          <w:bCs/>
          <w:i/>
          <w:iCs/>
          <w:sz w:val="32"/>
          <w:szCs w:val="32"/>
        </w:rPr>
        <w:t>Belangenbehartiging</w:t>
      </w:r>
    </w:p>
    <w:p w14:paraId="7B254140" w14:textId="33F7CE53" w:rsidR="02034F7C" w:rsidRDefault="02034F7C" w:rsidP="134C3F42">
      <w:pPr>
        <w:spacing w:after="0"/>
        <w:rPr>
          <w:rFonts w:ascii="Calibri" w:eastAsia="Calibri" w:hAnsi="Calibri" w:cs="Calibri"/>
          <w:b/>
          <w:bCs/>
          <w:i/>
          <w:iCs/>
        </w:rPr>
      </w:pPr>
    </w:p>
    <w:p w14:paraId="23F75A40" w14:textId="4F3B64D7" w:rsidR="02034F7C" w:rsidRDefault="2CBABE29" w:rsidP="134C3F42">
      <w:pPr>
        <w:spacing w:before="240" w:after="240"/>
        <w:rPr>
          <w:rFonts w:ascii="Calibri" w:eastAsia="Calibri" w:hAnsi="Calibri" w:cs="Calibri"/>
          <w:color w:val="000000" w:themeColor="text1"/>
        </w:rPr>
      </w:pPr>
      <w:r w:rsidRPr="134C3F42">
        <w:rPr>
          <w:rFonts w:ascii="Calibri" w:eastAsia="Calibri" w:hAnsi="Calibri" w:cs="Calibri"/>
        </w:rPr>
        <w:t>Als belangenbehartiger van mensen met EMB en hun naasten zetten wij ons in voor verbetering van de kwaliteit van zorg, het doorbreken van het isolement van gezinnen met een zorgintensief kind en het terugdringen van bureaucratie. Dat doen we onder andere door actief deel te nemen aan diverse overleggen waarin we opkomen voor onze doelgroep en de stem van onze achterban laten horen.</w:t>
      </w:r>
      <w:r w:rsidR="557C8F52" w:rsidRPr="134C3F42">
        <w:rPr>
          <w:rFonts w:ascii="Calibri" w:eastAsia="Calibri" w:hAnsi="Calibri" w:cs="Calibri"/>
        </w:rPr>
        <w:t xml:space="preserve"> </w:t>
      </w:r>
      <w:r w:rsidR="557C8F52" w:rsidRPr="134C3F42">
        <w:rPr>
          <w:rFonts w:ascii="Calibri" w:eastAsia="Calibri" w:hAnsi="Calibri" w:cs="Calibri"/>
          <w:color w:val="000000" w:themeColor="text1"/>
        </w:rPr>
        <w:t xml:space="preserve">Ervaringskennis is de basis van EMB Nederland. EMB Nederland verzamelt en gebruikt de ervaringskennis voor die ondersteuning en om op </w:t>
      </w:r>
      <w:r w:rsidR="557C8F52" w:rsidRPr="134C3F42">
        <w:rPr>
          <w:rFonts w:ascii="Calibri" w:eastAsia="Calibri" w:hAnsi="Calibri" w:cs="Calibri"/>
          <w:color w:val="000000" w:themeColor="text1"/>
        </w:rPr>
        <w:lastRenderedPageBreak/>
        <w:t>te komen voor de belangen van mensen met EMB bij zorgaanbieders, verzekeraars en overheden.</w:t>
      </w:r>
    </w:p>
    <w:p w14:paraId="23CF3D45" w14:textId="3B9A5785" w:rsidR="61FEE087" w:rsidRDefault="61FEE087" w:rsidP="134C3F42">
      <w:pPr>
        <w:spacing w:after="0"/>
        <w:rPr>
          <w:rFonts w:ascii="Calibri" w:eastAsia="Calibri" w:hAnsi="Calibri" w:cs="Calibri"/>
        </w:rPr>
      </w:pPr>
      <w:r w:rsidRPr="134C3F42">
        <w:rPr>
          <w:rFonts w:ascii="Calibri" w:eastAsia="Calibri" w:hAnsi="Calibri" w:cs="Calibri"/>
          <w:b/>
          <w:bCs/>
          <w:i/>
          <w:iCs/>
        </w:rPr>
        <w:t xml:space="preserve">Gesprekken met het ministerie van VWS </w:t>
      </w:r>
      <w:r>
        <w:br/>
      </w:r>
      <w:r w:rsidR="483B1FBE" w:rsidRPr="134C3F42">
        <w:rPr>
          <w:rFonts w:ascii="Calibri" w:eastAsia="Calibri" w:hAnsi="Calibri" w:cs="Calibri"/>
        </w:rPr>
        <w:t>In 2024 voerden we gesprekken met het ministerie van VWS, onder meer over de VN-strategie ten aanzien van mensen met een beperking.</w:t>
      </w:r>
      <w:r w:rsidR="576AB0CE" w:rsidRPr="134C3F42">
        <w:rPr>
          <w:rFonts w:ascii="Calibri" w:eastAsia="Calibri" w:hAnsi="Calibri" w:cs="Calibri"/>
        </w:rPr>
        <w:t xml:space="preserve"> </w:t>
      </w:r>
    </w:p>
    <w:p w14:paraId="643AB146" w14:textId="680BB41C" w:rsidR="02034F7C" w:rsidRDefault="02034F7C" w:rsidP="134C3F42">
      <w:pPr>
        <w:spacing w:after="0"/>
        <w:rPr>
          <w:rFonts w:ascii="Calibri" w:eastAsia="Calibri" w:hAnsi="Calibri" w:cs="Calibri"/>
        </w:rPr>
      </w:pPr>
    </w:p>
    <w:p w14:paraId="1B476A79" w14:textId="2AF1EE9F" w:rsidR="7A8DEEB0" w:rsidRDefault="7A8DEEB0" w:rsidP="134C3F42">
      <w:pPr>
        <w:spacing w:after="0"/>
        <w:rPr>
          <w:rFonts w:ascii="Segoe UI" w:eastAsia="Segoe UI" w:hAnsi="Segoe UI" w:cs="Segoe UI"/>
          <w:color w:val="333333"/>
          <w:sz w:val="18"/>
          <w:szCs w:val="18"/>
        </w:rPr>
      </w:pPr>
      <w:commentRangeStart w:id="0"/>
      <w:proofErr w:type="spellStart"/>
      <w:r w:rsidRPr="134C3F42">
        <w:rPr>
          <w:rFonts w:ascii="Calibri" w:eastAsia="Calibri" w:hAnsi="Calibri" w:cs="Calibri"/>
          <w:b/>
          <w:bCs/>
        </w:rPr>
        <w:t>DigiD</w:t>
      </w:r>
      <w:proofErr w:type="spellEnd"/>
      <w:r>
        <w:br/>
      </w:r>
      <w:r w:rsidR="78E911A4" w:rsidRPr="134C3F42">
        <w:rPr>
          <w:rFonts w:ascii="Calibri" w:eastAsia="Calibri" w:hAnsi="Calibri" w:cs="Calibri"/>
        </w:rPr>
        <w:t xml:space="preserve">In mei 2022 vroegen </w:t>
      </w:r>
      <w:proofErr w:type="spellStart"/>
      <w:r w:rsidR="78E911A4" w:rsidRPr="134C3F42">
        <w:rPr>
          <w:rFonts w:ascii="Calibri" w:eastAsia="Calibri" w:hAnsi="Calibri" w:cs="Calibri"/>
        </w:rPr>
        <w:t>KansPlus</w:t>
      </w:r>
      <w:proofErr w:type="spellEnd"/>
      <w:r w:rsidR="78E911A4" w:rsidRPr="134C3F42">
        <w:rPr>
          <w:rFonts w:ascii="Calibri" w:eastAsia="Calibri" w:hAnsi="Calibri" w:cs="Calibri"/>
        </w:rPr>
        <w:t xml:space="preserve">, EMB Nederland, Sien en Dit Koningskind via een pamflet aandacht voor het feit dat wettelijk vertegenwoordigers wettelijk gezien de </w:t>
      </w:r>
      <w:proofErr w:type="spellStart"/>
      <w:r w:rsidR="78E911A4" w:rsidRPr="134C3F42">
        <w:rPr>
          <w:rFonts w:ascii="Calibri" w:eastAsia="Calibri" w:hAnsi="Calibri" w:cs="Calibri"/>
        </w:rPr>
        <w:t>DigiD</w:t>
      </w:r>
      <w:proofErr w:type="spellEnd"/>
      <w:r w:rsidR="78E911A4" w:rsidRPr="134C3F42">
        <w:rPr>
          <w:rFonts w:ascii="Calibri" w:eastAsia="Calibri" w:hAnsi="Calibri" w:cs="Calibri"/>
        </w:rPr>
        <w:t xml:space="preserve"> van iemand onder </w:t>
      </w:r>
      <w:r w:rsidR="30F0F760" w:rsidRPr="134C3F42">
        <w:rPr>
          <w:rFonts w:ascii="Calibri" w:eastAsia="Calibri" w:hAnsi="Calibri" w:cs="Calibri"/>
        </w:rPr>
        <w:t>rechtsbescherming</w:t>
      </w:r>
      <w:r w:rsidR="78E911A4" w:rsidRPr="134C3F42">
        <w:rPr>
          <w:rFonts w:ascii="Calibri" w:eastAsia="Calibri" w:hAnsi="Calibri" w:cs="Calibri"/>
        </w:rPr>
        <w:t xml:space="preserve"> niet mogen gebruiken. Die strijd is nog niet gestreden. In 2024 spraken we hierover met het College voor de Rechten van de Mens. </w:t>
      </w:r>
      <w:commentRangeEnd w:id="0"/>
      <w:r>
        <w:commentReference w:id="0"/>
      </w:r>
      <w:r w:rsidR="23DE8503" w:rsidRPr="134C3F42">
        <w:rPr>
          <w:rFonts w:ascii="Calibri" w:eastAsia="Calibri" w:hAnsi="Calibri" w:cs="Calibri"/>
        </w:rPr>
        <w:t>Op basis van dit gesprek is zijn bij de bespreking van het VN-verdrag vragen gesteld aan de Nederlandse Regering.</w:t>
      </w:r>
    </w:p>
    <w:p w14:paraId="6C6E3572" w14:textId="388F060F" w:rsidR="02034F7C" w:rsidRDefault="02034F7C" w:rsidP="134C3F42">
      <w:pPr>
        <w:spacing w:after="0"/>
        <w:rPr>
          <w:rFonts w:ascii="Calibri" w:eastAsia="Calibri" w:hAnsi="Calibri" w:cs="Calibri"/>
          <w:b/>
          <w:bCs/>
        </w:rPr>
      </w:pPr>
      <w:r>
        <w:br/>
      </w:r>
      <w:r w:rsidR="5C5E7837" w:rsidRPr="134C3F42">
        <w:rPr>
          <w:rFonts w:ascii="Calibri" w:eastAsia="Calibri" w:hAnsi="Calibri" w:cs="Calibri"/>
          <w:b/>
          <w:bCs/>
        </w:rPr>
        <w:t xml:space="preserve">Aandacht voor kwaliteit van zorg </w:t>
      </w:r>
    </w:p>
    <w:p w14:paraId="28C602C0" w14:textId="60082340" w:rsidR="00537768" w:rsidRDefault="35433F23" w:rsidP="134C3F42">
      <w:pPr>
        <w:shd w:val="clear" w:color="auto" w:fill="FFFFFF" w:themeFill="background1"/>
        <w:spacing w:after="0"/>
        <w:rPr>
          <w:rFonts w:ascii="Calibri" w:eastAsia="Calibri" w:hAnsi="Calibri" w:cs="Calibri"/>
        </w:rPr>
      </w:pPr>
      <w:r w:rsidRPr="134C3F42">
        <w:rPr>
          <w:rFonts w:ascii="Calibri" w:eastAsia="Calibri" w:hAnsi="Calibri" w:cs="Calibri"/>
        </w:rPr>
        <w:t>Op 14 juni bezocht directeur-generaal langdurige zorg Carsten Herstel, samen met twee medewerkers van het ministerie van VWS, cliëntenorganisaties voor mensen met een verstandelijke beperking en hun naasten. Het bezoek vond plaats naar aanleiding van het manifest “Bescherm het recht op goede zorg</w:t>
      </w:r>
      <w:r w:rsidR="26D8450A" w:rsidRPr="134C3F42">
        <w:rPr>
          <w:rFonts w:ascii="Calibri" w:eastAsia="Calibri" w:hAnsi="Calibri" w:cs="Calibri"/>
        </w:rPr>
        <w:t>”</w:t>
      </w:r>
      <w:r w:rsidRPr="134C3F42">
        <w:rPr>
          <w:rFonts w:ascii="Calibri" w:eastAsia="Calibri" w:hAnsi="Calibri" w:cs="Calibri"/>
        </w:rPr>
        <w:t xml:space="preserve"> voor mensen met een verstandelijke beperking dat deze verenigingen vorig jaar aan minister Helder aanboden. De ontmoeting vond plaats bij stichting Omega, dagbehandeling voor kinderen en volwassenen</w:t>
      </w:r>
      <w:r w:rsidR="01D419F8" w:rsidRPr="134C3F42">
        <w:rPr>
          <w:rFonts w:ascii="Calibri" w:eastAsia="Calibri" w:hAnsi="Calibri" w:cs="Calibri"/>
        </w:rPr>
        <w:t xml:space="preserve"> en werd georganiseerd door EMB Nederland</w:t>
      </w:r>
      <w:r w:rsidRPr="134C3F42">
        <w:rPr>
          <w:rFonts w:ascii="Calibri" w:eastAsia="Calibri" w:hAnsi="Calibri" w:cs="Calibri"/>
        </w:rPr>
        <w:t xml:space="preserve">. Een waardevolle ontmoeting tussen ouders, zorgprofessionals, het ministerie en de cliëntenorganisaties. </w:t>
      </w:r>
    </w:p>
    <w:p w14:paraId="70DC973A" w14:textId="6885F4C9" w:rsidR="00537768" w:rsidRDefault="00537768" w:rsidP="134C3F42">
      <w:pPr>
        <w:shd w:val="clear" w:color="auto" w:fill="FFFFFF" w:themeFill="background1"/>
        <w:spacing w:after="0"/>
        <w:rPr>
          <w:rFonts w:ascii="Calibri" w:eastAsia="Calibri" w:hAnsi="Calibri" w:cs="Calibri"/>
        </w:rPr>
      </w:pPr>
      <w:r>
        <w:br/>
      </w:r>
      <w:r w:rsidR="5DE89F07" w:rsidRPr="134C3F42">
        <w:rPr>
          <w:rFonts w:ascii="Calibri" w:eastAsia="Calibri" w:hAnsi="Calibri" w:cs="Calibri"/>
          <w:b/>
          <w:bCs/>
        </w:rPr>
        <w:t>In g</w:t>
      </w:r>
      <w:r w:rsidR="70442EF7" w:rsidRPr="134C3F42">
        <w:rPr>
          <w:rFonts w:ascii="Calibri" w:eastAsia="Calibri" w:hAnsi="Calibri" w:cs="Calibri"/>
          <w:b/>
          <w:bCs/>
        </w:rPr>
        <w:t xml:space="preserve">esprek met staatssecretaris Vicky </w:t>
      </w:r>
      <w:proofErr w:type="spellStart"/>
      <w:r w:rsidR="70442EF7" w:rsidRPr="134C3F42">
        <w:rPr>
          <w:rFonts w:ascii="Calibri" w:eastAsia="Calibri" w:hAnsi="Calibri" w:cs="Calibri"/>
          <w:b/>
          <w:bCs/>
        </w:rPr>
        <w:t>Maeijer</w:t>
      </w:r>
      <w:proofErr w:type="spellEnd"/>
      <w:r w:rsidR="70442EF7" w:rsidRPr="134C3F42">
        <w:rPr>
          <w:rFonts w:ascii="Calibri" w:eastAsia="Calibri" w:hAnsi="Calibri" w:cs="Calibri"/>
          <w:b/>
          <w:bCs/>
        </w:rPr>
        <w:t xml:space="preserve"> </w:t>
      </w:r>
    </w:p>
    <w:p w14:paraId="663F24D5" w14:textId="07D4E43D" w:rsidR="70442EF7" w:rsidRDefault="70442EF7" w:rsidP="134C3F42">
      <w:pPr>
        <w:spacing w:after="0"/>
        <w:rPr>
          <w:rFonts w:ascii="Calibri" w:eastAsia="Calibri" w:hAnsi="Calibri" w:cs="Calibri"/>
        </w:rPr>
      </w:pPr>
      <w:r w:rsidRPr="134C3F42">
        <w:rPr>
          <w:rFonts w:ascii="Calibri" w:eastAsia="Calibri" w:hAnsi="Calibri" w:cs="Calibri"/>
        </w:rPr>
        <w:t xml:space="preserve">Op maandag 4 november ging EMB Nederland samen met belangenorganisaties Sien, Helpende Handen, Dit Koningskind, 2CU en </w:t>
      </w:r>
      <w:proofErr w:type="spellStart"/>
      <w:r w:rsidRPr="134C3F42">
        <w:rPr>
          <w:rFonts w:ascii="Calibri" w:eastAsia="Calibri" w:hAnsi="Calibri" w:cs="Calibri"/>
        </w:rPr>
        <w:t>Kans</w:t>
      </w:r>
      <w:r w:rsidR="0C59DD55" w:rsidRPr="134C3F42">
        <w:rPr>
          <w:rFonts w:ascii="Calibri" w:eastAsia="Calibri" w:hAnsi="Calibri" w:cs="Calibri"/>
        </w:rPr>
        <w:t>P</w:t>
      </w:r>
      <w:r w:rsidRPr="134C3F42">
        <w:rPr>
          <w:rFonts w:ascii="Calibri" w:eastAsia="Calibri" w:hAnsi="Calibri" w:cs="Calibri"/>
        </w:rPr>
        <w:t>lus</w:t>
      </w:r>
      <w:proofErr w:type="spellEnd"/>
      <w:r w:rsidRPr="134C3F42">
        <w:rPr>
          <w:rFonts w:ascii="Calibri" w:eastAsia="Calibri" w:hAnsi="Calibri" w:cs="Calibri"/>
        </w:rPr>
        <w:t xml:space="preserve"> in gesprek met staatssecretaris Vicky </w:t>
      </w:r>
      <w:proofErr w:type="spellStart"/>
      <w:r w:rsidRPr="134C3F42">
        <w:rPr>
          <w:rFonts w:ascii="Calibri" w:eastAsia="Calibri" w:hAnsi="Calibri" w:cs="Calibri"/>
        </w:rPr>
        <w:t>Maeijer</w:t>
      </w:r>
      <w:proofErr w:type="spellEnd"/>
      <w:r w:rsidRPr="134C3F42">
        <w:rPr>
          <w:rFonts w:ascii="Calibri" w:eastAsia="Calibri" w:hAnsi="Calibri" w:cs="Calibri"/>
        </w:rPr>
        <w:t xml:space="preserve"> en haar collega’s van het ministerie van </w:t>
      </w:r>
      <w:r w:rsidR="6C6F733A" w:rsidRPr="134C3F42">
        <w:rPr>
          <w:rFonts w:ascii="Calibri" w:eastAsia="Calibri" w:hAnsi="Calibri" w:cs="Calibri"/>
        </w:rPr>
        <w:t>Vo</w:t>
      </w:r>
      <w:r w:rsidRPr="134C3F42">
        <w:rPr>
          <w:rFonts w:ascii="Calibri" w:eastAsia="Calibri" w:hAnsi="Calibri" w:cs="Calibri"/>
        </w:rPr>
        <w:t xml:space="preserve">lksgezondheid, </w:t>
      </w:r>
      <w:r w:rsidR="5B776915" w:rsidRPr="134C3F42">
        <w:rPr>
          <w:rFonts w:ascii="Calibri" w:eastAsia="Calibri" w:hAnsi="Calibri" w:cs="Calibri"/>
        </w:rPr>
        <w:t>W</w:t>
      </w:r>
      <w:r w:rsidRPr="134C3F42">
        <w:rPr>
          <w:rFonts w:ascii="Calibri" w:eastAsia="Calibri" w:hAnsi="Calibri" w:cs="Calibri"/>
        </w:rPr>
        <w:t xml:space="preserve">elzijn en </w:t>
      </w:r>
      <w:r w:rsidR="3C282B2A" w:rsidRPr="134C3F42">
        <w:rPr>
          <w:rFonts w:ascii="Calibri" w:eastAsia="Calibri" w:hAnsi="Calibri" w:cs="Calibri"/>
        </w:rPr>
        <w:t>S</w:t>
      </w:r>
      <w:r w:rsidRPr="134C3F42">
        <w:rPr>
          <w:rFonts w:ascii="Calibri" w:eastAsia="Calibri" w:hAnsi="Calibri" w:cs="Calibri"/>
        </w:rPr>
        <w:t xml:space="preserve">port. Aanleiding voor dit gesprek was een gezamenlijke brief die eerder dit jaar naar de staatssecretaris is gestuurd. Daarin deelden we onder andere het </w:t>
      </w:r>
      <w:hyperlink r:id="rId12">
        <w:r w:rsidRPr="134C3F42">
          <w:rPr>
            <w:rStyle w:val="Hyperlink"/>
            <w:rFonts w:ascii="Calibri" w:eastAsia="Calibri" w:hAnsi="Calibri" w:cs="Calibri"/>
            <w:i/>
            <w:iCs/>
            <w:color w:val="auto"/>
            <w:u w:val="none"/>
          </w:rPr>
          <w:t>Manifest Bescherm het recht op Goede Zorg</w:t>
        </w:r>
        <w:r w:rsidR="1BC366B5" w:rsidRPr="134C3F42">
          <w:rPr>
            <w:rStyle w:val="Hyperlink"/>
            <w:rFonts w:ascii="Calibri" w:eastAsia="Calibri" w:hAnsi="Calibri" w:cs="Calibri"/>
            <w:i/>
            <w:iCs/>
            <w:color w:val="auto"/>
            <w:u w:val="none"/>
          </w:rPr>
          <w:t>.</w:t>
        </w:r>
      </w:hyperlink>
      <w:r w:rsidR="1BC366B5" w:rsidRPr="134C3F42">
        <w:rPr>
          <w:rFonts w:ascii="Calibri" w:eastAsia="Calibri" w:hAnsi="Calibri" w:cs="Calibri"/>
        </w:rPr>
        <w:t xml:space="preserve"> In dit manifest noemen we tien punten die bijdragen aan betere en duurzame zorg. Onderwerpen die in het gesprek aan bod kwamen, waren onder meer het behoud van de Wet langdurige zorg (</w:t>
      </w:r>
      <w:proofErr w:type="spellStart"/>
      <w:r w:rsidR="1BC366B5" w:rsidRPr="134C3F42">
        <w:rPr>
          <w:rFonts w:ascii="Calibri" w:eastAsia="Calibri" w:hAnsi="Calibri" w:cs="Calibri"/>
        </w:rPr>
        <w:t>Wlz</w:t>
      </w:r>
      <w:proofErr w:type="spellEnd"/>
      <w:r w:rsidR="1BC366B5" w:rsidRPr="134C3F42">
        <w:rPr>
          <w:rFonts w:ascii="Calibri" w:eastAsia="Calibri" w:hAnsi="Calibri" w:cs="Calibri"/>
        </w:rPr>
        <w:t>), de toenemende druk op naasten door de verschuiving van zelfredzaamheid naar samenredzaamheid, de wachtlijsten in de zorg en het VN-verdrag.</w:t>
      </w:r>
    </w:p>
    <w:p w14:paraId="07C51835" w14:textId="5EB191A2" w:rsidR="02034F7C" w:rsidRDefault="02034F7C" w:rsidP="134C3F42">
      <w:pPr>
        <w:spacing w:after="0"/>
        <w:rPr>
          <w:rFonts w:ascii="Calibri" w:eastAsia="Calibri" w:hAnsi="Calibri" w:cs="Calibri"/>
        </w:rPr>
      </w:pPr>
    </w:p>
    <w:p w14:paraId="1A61348F" w14:textId="6C3869A9" w:rsidR="3BC63E50" w:rsidRDefault="3C3AC412" w:rsidP="134C3F42">
      <w:pPr>
        <w:spacing w:before="240" w:after="0"/>
        <w:rPr>
          <w:rFonts w:ascii="Calibri" w:eastAsia="Calibri" w:hAnsi="Calibri" w:cs="Calibri"/>
        </w:rPr>
      </w:pPr>
      <w:r w:rsidRPr="134C3F42">
        <w:rPr>
          <w:rFonts w:ascii="Calibri" w:eastAsia="Calibri" w:hAnsi="Calibri" w:cs="Calibri"/>
          <w:b/>
          <w:bCs/>
        </w:rPr>
        <w:t xml:space="preserve">Samenwerking met andere organisaties </w:t>
      </w:r>
      <w:r w:rsidR="3BC63E50">
        <w:br/>
      </w:r>
      <w:r w:rsidR="52062095" w:rsidRPr="134C3F42">
        <w:rPr>
          <w:rFonts w:ascii="Calibri" w:eastAsia="Calibri" w:hAnsi="Calibri" w:cs="Calibri"/>
        </w:rPr>
        <w:t xml:space="preserve">In de belangenbehartiging trekken we op met andere organisaties om elkaar te versterken. Op dit moment werken we samen met </w:t>
      </w:r>
      <w:proofErr w:type="spellStart"/>
      <w:r w:rsidR="52062095" w:rsidRPr="134C3F42">
        <w:rPr>
          <w:rFonts w:ascii="Calibri" w:eastAsia="Calibri" w:hAnsi="Calibri" w:cs="Calibri"/>
        </w:rPr>
        <w:t>KansPlus</w:t>
      </w:r>
      <w:proofErr w:type="spellEnd"/>
      <w:r w:rsidR="52062095" w:rsidRPr="134C3F42">
        <w:rPr>
          <w:rFonts w:ascii="Calibri" w:eastAsia="Calibri" w:hAnsi="Calibri" w:cs="Calibri"/>
        </w:rPr>
        <w:t xml:space="preserve">, Dit Koningskind, Sien, 2CU en Helpende Handen. Via onze website kunnen ouders en familieleden ook advies vragen bij een van onze </w:t>
      </w:r>
      <w:r w:rsidR="52062095" w:rsidRPr="134C3F42">
        <w:rPr>
          <w:rFonts w:ascii="Calibri" w:eastAsia="Calibri" w:hAnsi="Calibri" w:cs="Calibri"/>
        </w:rPr>
        <w:lastRenderedPageBreak/>
        <w:t xml:space="preserve">samenwerkingspartners, </w:t>
      </w:r>
      <w:proofErr w:type="spellStart"/>
      <w:r w:rsidR="52062095" w:rsidRPr="134C3F42">
        <w:rPr>
          <w:rFonts w:ascii="Calibri" w:eastAsia="Calibri" w:hAnsi="Calibri" w:cs="Calibri"/>
        </w:rPr>
        <w:t>KansPlus</w:t>
      </w:r>
      <w:proofErr w:type="spellEnd"/>
      <w:r w:rsidR="52062095" w:rsidRPr="134C3F42">
        <w:rPr>
          <w:rFonts w:ascii="Calibri" w:eastAsia="Calibri" w:hAnsi="Calibri" w:cs="Calibri"/>
        </w:rPr>
        <w:t>.</w:t>
      </w:r>
      <w:r w:rsidR="3BC63E50">
        <w:br/>
      </w:r>
      <w:r w:rsidR="3BC63E50" w:rsidRPr="134C3F42">
        <w:rPr>
          <w:rFonts w:ascii="Calibri" w:eastAsia="Calibri" w:hAnsi="Calibri" w:cs="Calibri"/>
          <w:b/>
          <w:bCs/>
          <w:i/>
          <w:iCs/>
          <w:sz w:val="32"/>
          <w:szCs w:val="32"/>
        </w:rPr>
        <w:t xml:space="preserve">Onderzoeksgroepen en informatievoorziening </w:t>
      </w:r>
      <w:r w:rsidR="3BC63E50">
        <w:br/>
      </w:r>
      <w:r w:rsidR="34839CE5" w:rsidRPr="134C3F42">
        <w:rPr>
          <w:rFonts w:ascii="Calibri" w:eastAsia="Calibri" w:hAnsi="Calibri" w:cs="Calibri"/>
        </w:rPr>
        <w:t>Informatieverspreiding werkt twee kanten op: van ouders naar organisaties, en van organisaties</w:t>
      </w:r>
      <w:r w:rsidR="01EF42E5" w:rsidRPr="134C3F42">
        <w:rPr>
          <w:rFonts w:ascii="Calibri" w:eastAsia="Calibri" w:hAnsi="Calibri" w:cs="Calibri"/>
        </w:rPr>
        <w:t>/onderzoeks- en werkgroepen</w:t>
      </w:r>
      <w:r w:rsidR="34839CE5" w:rsidRPr="134C3F42">
        <w:rPr>
          <w:rFonts w:ascii="Calibri" w:eastAsia="Calibri" w:hAnsi="Calibri" w:cs="Calibri"/>
        </w:rPr>
        <w:t xml:space="preserve"> naar ouders. Regelmatig krijgen wij het verzoek om onderzoekers in contact te brengen met leden van onze achterban, of om onderzoeksresultaten te delen. Dergelijke verzoeken worden in het bestuur besproken en – afhankelijk van de aard en relevantie – al dan niet doorgezet naar onze leden.</w:t>
      </w:r>
    </w:p>
    <w:p w14:paraId="223B150A" w14:textId="68334287" w:rsidR="34839CE5" w:rsidRDefault="34839CE5" w:rsidP="134C3F42">
      <w:pPr>
        <w:spacing w:before="240" w:after="240"/>
        <w:rPr>
          <w:rFonts w:ascii="Calibri" w:eastAsia="Calibri" w:hAnsi="Calibri" w:cs="Calibri"/>
        </w:rPr>
      </w:pPr>
      <w:r w:rsidRPr="134C3F42">
        <w:rPr>
          <w:rFonts w:ascii="Calibri" w:eastAsia="Calibri" w:hAnsi="Calibri" w:cs="Calibri"/>
        </w:rPr>
        <w:t>Onze website is een belangrijk middel om informatie te verstrekken aan onze doelgroep. De site wordt actueel gehouden door onze communicatiemedewerker.</w:t>
      </w:r>
    </w:p>
    <w:p w14:paraId="34E076B1" w14:textId="2561DE38" w:rsidR="6F2C8022" w:rsidRDefault="6F2C8022" w:rsidP="134C3F42">
      <w:pPr>
        <w:spacing w:before="240" w:after="240"/>
        <w:rPr>
          <w:rFonts w:ascii="Calibri" w:eastAsia="Calibri" w:hAnsi="Calibri" w:cs="Calibri"/>
        </w:rPr>
      </w:pPr>
      <w:r w:rsidRPr="134C3F42">
        <w:rPr>
          <w:rFonts w:ascii="Calibri" w:eastAsia="Calibri" w:hAnsi="Calibri" w:cs="Calibri"/>
          <w:b/>
          <w:bCs/>
        </w:rPr>
        <w:t xml:space="preserve">SKILZ-werkgroep </w:t>
      </w:r>
      <w:r>
        <w:br/>
      </w:r>
      <w:r w:rsidR="34A94EC7" w:rsidRPr="134C3F42">
        <w:rPr>
          <w:rFonts w:ascii="Calibri" w:eastAsia="Calibri" w:hAnsi="Calibri" w:cs="Calibri"/>
        </w:rPr>
        <w:t>In 2024 nam EMB Nederland deel aan de SKILZ-werkgroep die een protocol over ‘eenzaamheid’ ontwikkelt. Daarin vragen we aandacht voor mensen met EMB en hun naasten. De deelname aan deze werkgroep wordt in 2025 voortgezet.</w:t>
      </w:r>
      <w:r>
        <w:br/>
      </w:r>
      <w:r>
        <w:br/>
      </w:r>
      <w:r w:rsidR="5F17382A" w:rsidRPr="134C3F42">
        <w:rPr>
          <w:rFonts w:ascii="Calibri" w:eastAsia="Calibri" w:hAnsi="Calibri" w:cs="Calibri"/>
          <w:b/>
          <w:bCs/>
        </w:rPr>
        <w:t>Coalitie tegen eenzaamheid</w:t>
      </w:r>
      <w:r>
        <w:br/>
      </w:r>
      <w:r w:rsidR="673C749D" w:rsidRPr="134C3F42">
        <w:rPr>
          <w:rFonts w:ascii="Calibri" w:eastAsia="Calibri" w:hAnsi="Calibri" w:cs="Calibri"/>
        </w:rPr>
        <w:t>In juli 2024 ondertekende het bestuur van EMB Nederland het landelijk actieprogramma Eén tegen eenzaamheid van het ministerie van Volksgezondheid, Welzijn en Sport. Daarmee is EMB Nederland officieel deelnemer van de Nationale Coalitie tegen Eenzaamheid. De EMB-doelgroep was hierin tot dan toe niet vertegenwoordigd, terwijl eenzaamheid wél een groot probleem is onder mensen met EMB en hun naasten. We zetten ons ervoor in dat deze groep zichtbaar wordt in de landelijke campagne van september 2025</w:t>
      </w:r>
      <w:r w:rsidR="34EBB510" w:rsidRPr="134C3F42">
        <w:rPr>
          <w:rFonts w:ascii="Calibri" w:eastAsia="Calibri" w:hAnsi="Calibri" w:cs="Calibri"/>
        </w:rPr>
        <w:t>.</w:t>
      </w:r>
    </w:p>
    <w:p w14:paraId="0B8EE624" w14:textId="7516EAB2" w:rsidR="72EFB854" w:rsidRDefault="72EFB854" w:rsidP="134C3F42">
      <w:pPr>
        <w:spacing w:after="0"/>
        <w:rPr>
          <w:rFonts w:ascii="Calibri" w:eastAsia="Calibri" w:hAnsi="Calibri" w:cs="Calibri"/>
        </w:rPr>
      </w:pPr>
      <w:r w:rsidRPr="134C3F42">
        <w:rPr>
          <w:rFonts w:ascii="Calibri" w:eastAsia="Calibri" w:hAnsi="Calibri" w:cs="Calibri"/>
          <w:b/>
          <w:bCs/>
        </w:rPr>
        <w:t>Onderzoek Stichting Leerplan Ontwikkeling (SLO)</w:t>
      </w:r>
      <w:r>
        <w:br/>
      </w:r>
      <w:r w:rsidR="2DA391B3" w:rsidRPr="134C3F42">
        <w:rPr>
          <w:rFonts w:ascii="Calibri" w:eastAsia="Calibri" w:hAnsi="Calibri" w:cs="Calibri"/>
        </w:rPr>
        <w:t xml:space="preserve">Op verzoek van de Stichting Leerplan Ontwikkeling (SLO) droeg EMB Nederland in het najaar van 2024 een lessuggestie aan voor </w:t>
      </w:r>
      <w:r w:rsidR="730C584A" w:rsidRPr="134C3F42">
        <w:rPr>
          <w:rFonts w:ascii="Calibri" w:eastAsia="Calibri" w:hAnsi="Calibri" w:cs="Calibri"/>
        </w:rPr>
        <w:t>fase van beproeven van de nieuwe kerndoelen burgerschap</w:t>
      </w:r>
      <w:r w:rsidR="2DA391B3" w:rsidRPr="134C3F42">
        <w:rPr>
          <w:rFonts w:ascii="Calibri" w:eastAsia="Calibri" w:hAnsi="Calibri" w:cs="Calibri"/>
        </w:rPr>
        <w:t>. Onze bijdrage werd positief ontvangen en is op verschillende scholen daadwerkelijk uitgeprobeerd. E</w:t>
      </w:r>
      <w:r w:rsidR="0156CB9B" w:rsidRPr="134C3F42">
        <w:rPr>
          <w:rFonts w:ascii="Calibri" w:eastAsia="Calibri" w:hAnsi="Calibri" w:cs="Calibri"/>
        </w:rPr>
        <w:t>en</w:t>
      </w:r>
      <w:r w:rsidR="2DA391B3" w:rsidRPr="134C3F42">
        <w:rPr>
          <w:rFonts w:ascii="Calibri" w:eastAsia="Calibri" w:hAnsi="Calibri" w:cs="Calibri"/>
        </w:rPr>
        <w:t xml:space="preserve"> </w:t>
      </w:r>
      <w:r w:rsidR="5282E06B" w:rsidRPr="134C3F42">
        <w:rPr>
          <w:rFonts w:ascii="Calibri" w:eastAsia="Calibri" w:hAnsi="Calibri" w:cs="Calibri"/>
        </w:rPr>
        <w:t>opmerking uit de feedback</w:t>
      </w:r>
      <w:r w:rsidR="2DA391B3" w:rsidRPr="134C3F42">
        <w:rPr>
          <w:rFonts w:ascii="Calibri" w:eastAsia="Calibri" w:hAnsi="Calibri" w:cs="Calibri"/>
        </w:rPr>
        <w:t>: “De leerlingen vonden het een leuke en creatieve les, waarbij mooie ideeën en gesprekken ontstonden.”</w:t>
      </w:r>
    </w:p>
    <w:p w14:paraId="0066F811" w14:textId="4DB4037B" w:rsidR="134C3F42" w:rsidRDefault="134C3F42" w:rsidP="134C3F42">
      <w:pPr>
        <w:spacing w:after="0"/>
        <w:rPr>
          <w:rFonts w:ascii="Calibri" w:eastAsia="Calibri" w:hAnsi="Calibri" w:cs="Calibri"/>
        </w:rPr>
      </w:pPr>
    </w:p>
    <w:p w14:paraId="6BA3D839" w14:textId="180F1364" w:rsidR="2DA391B3" w:rsidRDefault="2DA391B3" w:rsidP="134C3F42">
      <w:pPr>
        <w:spacing w:after="0"/>
        <w:rPr>
          <w:rFonts w:ascii="Calibri" w:eastAsia="Calibri" w:hAnsi="Calibri" w:cs="Calibri"/>
          <w:color w:val="000000" w:themeColor="text1"/>
        </w:rPr>
      </w:pPr>
      <w:r w:rsidRPr="134C3F42">
        <w:rPr>
          <w:rFonts w:ascii="Calibri" w:eastAsia="Calibri" w:hAnsi="Calibri" w:cs="Calibri"/>
        </w:rPr>
        <w:t>Deze bijdrage sluit aan op de brief die we in september 2023 stuurden aan toenmalig minister van primair en voortgezet onderwijs Mariëtte Paul.</w:t>
      </w:r>
      <w:r w:rsidR="2BAA0C47" w:rsidRPr="134C3F42">
        <w:rPr>
          <w:rFonts w:ascii="Calibri" w:eastAsia="Calibri" w:hAnsi="Calibri" w:cs="Calibri"/>
          <w:color w:val="000000" w:themeColor="text1"/>
        </w:rPr>
        <w:t xml:space="preserve"> De complete brief is</w:t>
      </w:r>
      <w:hyperlink r:id="rId13">
        <w:r w:rsidR="2BAA0C47" w:rsidRPr="134C3F42">
          <w:rPr>
            <w:rStyle w:val="Hyperlink"/>
            <w:rFonts w:ascii="Calibri" w:eastAsia="Calibri" w:hAnsi="Calibri" w:cs="Calibri"/>
            <w:color w:val="000000" w:themeColor="text1"/>
          </w:rPr>
          <w:t xml:space="preserve"> hier</w:t>
        </w:r>
      </w:hyperlink>
      <w:r w:rsidR="2BAA0C47" w:rsidRPr="134C3F42">
        <w:rPr>
          <w:rFonts w:ascii="Calibri" w:eastAsia="Calibri" w:hAnsi="Calibri" w:cs="Calibri"/>
          <w:color w:val="000000" w:themeColor="text1"/>
        </w:rPr>
        <w:t xml:space="preserve"> te lezen.</w:t>
      </w:r>
    </w:p>
    <w:p w14:paraId="766FDC7F" w14:textId="77777777" w:rsidR="006E466D" w:rsidRDefault="006E466D" w:rsidP="134C3F42">
      <w:pPr>
        <w:spacing w:after="0"/>
        <w:rPr>
          <w:rFonts w:ascii="Calibri" w:eastAsia="Calibri" w:hAnsi="Calibri" w:cs="Calibri"/>
        </w:rPr>
      </w:pPr>
    </w:p>
    <w:p w14:paraId="457B1DB0" w14:textId="66B15393" w:rsidR="006E466D" w:rsidRDefault="006E466D" w:rsidP="134C3F42">
      <w:pPr>
        <w:spacing w:after="0"/>
        <w:rPr>
          <w:rFonts w:ascii="Calibri" w:eastAsia="Calibri" w:hAnsi="Calibri" w:cs="Calibri"/>
        </w:rPr>
      </w:pPr>
      <w:r w:rsidRPr="134C3F42">
        <w:rPr>
          <w:rFonts w:ascii="Calibri" w:eastAsia="Calibri" w:hAnsi="Calibri" w:cs="Calibri"/>
          <w:b/>
          <w:bCs/>
          <w:i/>
          <w:iCs/>
          <w:sz w:val="32"/>
          <w:szCs w:val="32"/>
        </w:rPr>
        <w:t>Lotgenotencontact</w:t>
      </w:r>
      <w:r>
        <w:br/>
      </w:r>
      <w:proofErr w:type="spellStart"/>
      <w:r w:rsidR="06C78163" w:rsidRPr="134C3F42">
        <w:rPr>
          <w:rFonts w:ascii="Calibri" w:eastAsia="Calibri" w:hAnsi="Calibri" w:cs="Calibri"/>
        </w:rPr>
        <w:t>Lotgenotencontact</w:t>
      </w:r>
      <w:proofErr w:type="spellEnd"/>
      <w:r w:rsidR="06C78163" w:rsidRPr="134C3F42">
        <w:rPr>
          <w:rFonts w:ascii="Calibri" w:eastAsia="Calibri" w:hAnsi="Calibri" w:cs="Calibri"/>
        </w:rPr>
        <w:t xml:space="preserve"> is één van de pijlers van EMB Nederland. In 2024 hebben we hier voor het eerst actief op ingezet.</w:t>
      </w:r>
      <w:r w:rsidR="24B2B87D" w:rsidRPr="134C3F42">
        <w:rPr>
          <w:rFonts w:ascii="Calibri" w:eastAsia="Calibri" w:hAnsi="Calibri" w:cs="Calibri"/>
        </w:rPr>
        <w:t xml:space="preserve"> De belangstelling voor onze ledenvergaderingen liep de afgelopen jaren terug. Daarom besloten we in 2024 de ledenvergadering weer fysiek te organiseren, voorafgegaan door een informatieve bijeenkomst.</w:t>
      </w:r>
      <w:r>
        <w:br/>
      </w:r>
    </w:p>
    <w:p w14:paraId="1388266F" w14:textId="70BD0591" w:rsidR="02034F7C" w:rsidRDefault="15F995F1" w:rsidP="134C3F42">
      <w:pPr>
        <w:spacing w:after="0"/>
        <w:rPr>
          <w:rFonts w:ascii="Calibri" w:eastAsia="Calibri" w:hAnsi="Calibri" w:cs="Calibri"/>
        </w:rPr>
      </w:pPr>
      <w:r w:rsidRPr="134C3F42">
        <w:rPr>
          <w:rFonts w:ascii="Calibri" w:eastAsia="Calibri" w:hAnsi="Calibri" w:cs="Calibri"/>
          <w:b/>
          <w:bCs/>
        </w:rPr>
        <w:lastRenderedPageBreak/>
        <w:t xml:space="preserve">Lotgenotenbijeenkomst 30 november </w:t>
      </w:r>
    </w:p>
    <w:p w14:paraId="637A3B79" w14:textId="59935BAF" w:rsidR="19177F32" w:rsidRDefault="19177F32" w:rsidP="134C3F42">
      <w:pPr>
        <w:spacing w:after="0"/>
        <w:rPr>
          <w:rFonts w:ascii="Calibri" w:eastAsia="Calibri" w:hAnsi="Calibri" w:cs="Calibri"/>
        </w:rPr>
      </w:pPr>
      <w:r w:rsidRPr="134C3F42">
        <w:rPr>
          <w:rFonts w:ascii="Calibri" w:eastAsia="Calibri" w:hAnsi="Calibri" w:cs="Calibri"/>
        </w:rPr>
        <w:t xml:space="preserve">Op 30 november vond de eerste lotgenotenbijeenkomst plaats bij de </w:t>
      </w:r>
      <w:proofErr w:type="spellStart"/>
      <w:r w:rsidRPr="134C3F42">
        <w:rPr>
          <w:rFonts w:ascii="Calibri" w:eastAsia="Calibri" w:hAnsi="Calibri" w:cs="Calibri"/>
        </w:rPr>
        <w:t>Emiliusschool</w:t>
      </w:r>
      <w:proofErr w:type="spellEnd"/>
      <w:r w:rsidRPr="134C3F42">
        <w:rPr>
          <w:rFonts w:ascii="Calibri" w:eastAsia="Calibri" w:hAnsi="Calibri" w:cs="Calibri"/>
        </w:rPr>
        <w:t xml:space="preserve"> in Son en Breugel. Suus van ’t </w:t>
      </w:r>
      <w:proofErr w:type="spellStart"/>
      <w:r w:rsidRPr="134C3F42">
        <w:rPr>
          <w:rFonts w:ascii="Calibri" w:eastAsia="Calibri" w:hAnsi="Calibri" w:cs="Calibri"/>
        </w:rPr>
        <w:t>Belevingshuus</w:t>
      </w:r>
      <w:proofErr w:type="spellEnd"/>
      <w:r w:rsidRPr="134C3F42">
        <w:rPr>
          <w:rFonts w:ascii="Calibri" w:eastAsia="Calibri" w:hAnsi="Calibri" w:cs="Calibri"/>
        </w:rPr>
        <w:t xml:space="preserve"> verzorgde twee workshops voor ouders en kinderen met EMB. Het was bijzonder om op deze manier kennis te maken met deze prachtig geoutilleerde school – een voorbeeld van hoe passend onderwijs eruit kan zien voor kinderen uit onze doelgroep.</w:t>
      </w:r>
    </w:p>
    <w:p w14:paraId="11C34864" w14:textId="458A6069" w:rsidR="0046217C" w:rsidRDefault="0046217C" w:rsidP="134C3F42">
      <w:pPr>
        <w:spacing w:after="0"/>
        <w:rPr>
          <w:rFonts w:ascii="Calibri" w:eastAsia="Calibri" w:hAnsi="Calibri" w:cs="Calibri"/>
        </w:rPr>
      </w:pPr>
    </w:p>
    <w:p w14:paraId="47C56C4B" w14:textId="610C934B" w:rsidR="0046217C" w:rsidRDefault="1382E62F" w:rsidP="134C3F42">
      <w:pPr>
        <w:spacing w:after="0"/>
        <w:rPr>
          <w:rFonts w:ascii="Calibri" w:eastAsia="Calibri" w:hAnsi="Calibri" w:cs="Calibri"/>
          <w:b/>
          <w:bCs/>
        </w:rPr>
      </w:pPr>
      <w:r w:rsidRPr="134C3F42">
        <w:rPr>
          <w:rFonts w:ascii="Calibri" w:eastAsia="Calibri" w:hAnsi="Calibri" w:cs="Calibri"/>
          <w:b/>
          <w:bCs/>
        </w:rPr>
        <w:t xml:space="preserve">EMB-congres en </w:t>
      </w:r>
      <w:proofErr w:type="spellStart"/>
      <w:r w:rsidRPr="134C3F42">
        <w:rPr>
          <w:rFonts w:ascii="Calibri" w:eastAsia="Calibri" w:hAnsi="Calibri" w:cs="Calibri"/>
          <w:b/>
          <w:bCs/>
        </w:rPr>
        <w:t>VeineDAGEN</w:t>
      </w:r>
      <w:proofErr w:type="spellEnd"/>
    </w:p>
    <w:p w14:paraId="6AE26820" w14:textId="71C51F8F" w:rsidR="0046217C" w:rsidRDefault="0046217C" w:rsidP="134C3F42">
      <w:pPr>
        <w:spacing w:after="0"/>
        <w:rPr>
          <w:rFonts w:ascii="Calibri" w:eastAsia="Calibri" w:hAnsi="Calibri" w:cs="Calibri"/>
        </w:rPr>
      </w:pPr>
      <w:r w:rsidRPr="134C3F42">
        <w:rPr>
          <w:rFonts w:ascii="Calibri" w:eastAsia="Calibri" w:hAnsi="Calibri" w:cs="Calibri"/>
        </w:rPr>
        <w:t xml:space="preserve">Ook onze aanwezigheid bij het EMB-congres en tijdens de </w:t>
      </w:r>
      <w:proofErr w:type="spellStart"/>
      <w:r w:rsidRPr="134C3F42">
        <w:rPr>
          <w:rFonts w:ascii="Calibri" w:eastAsia="Calibri" w:hAnsi="Calibri" w:cs="Calibri"/>
        </w:rPr>
        <w:t>Veine</w:t>
      </w:r>
      <w:r w:rsidR="0B13CD2B" w:rsidRPr="134C3F42">
        <w:rPr>
          <w:rFonts w:ascii="Calibri" w:eastAsia="Calibri" w:hAnsi="Calibri" w:cs="Calibri"/>
        </w:rPr>
        <w:t>DAGEN</w:t>
      </w:r>
      <w:proofErr w:type="spellEnd"/>
      <w:r w:rsidRPr="134C3F42">
        <w:rPr>
          <w:rFonts w:ascii="Calibri" w:eastAsia="Calibri" w:hAnsi="Calibri" w:cs="Calibri"/>
        </w:rPr>
        <w:t xml:space="preserve"> st</w:t>
      </w:r>
      <w:r w:rsidR="5FC353B9" w:rsidRPr="134C3F42">
        <w:rPr>
          <w:rFonts w:ascii="Calibri" w:eastAsia="Calibri" w:hAnsi="Calibri" w:cs="Calibri"/>
        </w:rPr>
        <w:t>ond en staat</w:t>
      </w:r>
      <w:r w:rsidRPr="134C3F42">
        <w:rPr>
          <w:rFonts w:ascii="Calibri" w:eastAsia="Calibri" w:hAnsi="Calibri" w:cs="Calibri"/>
        </w:rPr>
        <w:t xml:space="preserve"> in het teken van lotgenotencontact. </w:t>
      </w:r>
      <w:r w:rsidR="17E9336B" w:rsidRPr="134C3F42">
        <w:rPr>
          <w:rFonts w:ascii="Calibri" w:eastAsia="Calibri" w:hAnsi="Calibri" w:cs="Calibri"/>
        </w:rPr>
        <w:t xml:space="preserve">Op deze congressen ontmoeten we mensen uit onze doelgroep. </w:t>
      </w:r>
    </w:p>
    <w:p w14:paraId="0F79D88F" w14:textId="74949638" w:rsidR="0046217C" w:rsidRDefault="0046217C" w:rsidP="134C3F42">
      <w:pPr>
        <w:spacing w:after="0"/>
        <w:rPr>
          <w:rFonts w:ascii="Calibri" w:eastAsia="Calibri" w:hAnsi="Calibri" w:cs="Calibri"/>
        </w:rPr>
      </w:pPr>
    </w:p>
    <w:p w14:paraId="4C54853B" w14:textId="1DE2B190" w:rsidR="1EB527F5" w:rsidRDefault="1EB527F5" w:rsidP="134C3F42">
      <w:pPr>
        <w:spacing w:after="0"/>
        <w:rPr>
          <w:rFonts w:ascii="Calibri" w:eastAsia="Calibri" w:hAnsi="Calibri" w:cs="Calibri"/>
          <w:b/>
          <w:bCs/>
        </w:rPr>
      </w:pPr>
      <w:r w:rsidRPr="134C3F42">
        <w:rPr>
          <w:rFonts w:ascii="Calibri" w:eastAsia="Calibri" w:hAnsi="Calibri" w:cs="Calibri"/>
          <w:b/>
          <w:bCs/>
        </w:rPr>
        <w:t xml:space="preserve">Webinars en </w:t>
      </w:r>
      <w:proofErr w:type="spellStart"/>
      <w:r w:rsidRPr="134C3F42">
        <w:rPr>
          <w:rFonts w:ascii="Calibri" w:eastAsia="Calibri" w:hAnsi="Calibri" w:cs="Calibri"/>
          <w:b/>
          <w:bCs/>
        </w:rPr>
        <w:t>informatie-bijeenkomsten</w:t>
      </w:r>
      <w:proofErr w:type="spellEnd"/>
    </w:p>
    <w:p w14:paraId="09301866" w14:textId="5315FAA8" w:rsidR="0046217C" w:rsidRDefault="0046217C" w:rsidP="134C3F42">
      <w:pPr>
        <w:spacing w:after="0"/>
        <w:rPr>
          <w:rFonts w:ascii="Calibri" w:eastAsia="Calibri" w:hAnsi="Calibri" w:cs="Calibri"/>
          <w:color w:val="003C53"/>
        </w:rPr>
      </w:pPr>
      <w:r w:rsidRPr="134C3F42">
        <w:rPr>
          <w:rFonts w:ascii="Calibri" w:eastAsia="Calibri" w:hAnsi="Calibri" w:cs="Calibri"/>
        </w:rPr>
        <w:t xml:space="preserve">Lotgenotencontact kan ook een praktische insteek hebben. In dat kader </w:t>
      </w:r>
      <w:r w:rsidR="68127F75" w:rsidRPr="134C3F42">
        <w:rPr>
          <w:rFonts w:ascii="Calibri" w:eastAsia="Calibri" w:hAnsi="Calibri" w:cs="Calibri"/>
        </w:rPr>
        <w:t xml:space="preserve">organiseren we samen met partnerorganisaties online </w:t>
      </w:r>
      <w:proofErr w:type="spellStart"/>
      <w:r w:rsidR="68127F75" w:rsidRPr="134C3F42">
        <w:rPr>
          <w:rFonts w:ascii="Calibri" w:eastAsia="Calibri" w:hAnsi="Calibri" w:cs="Calibri"/>
        </w:rPr>
        <w:t>webinars</w:t>
      </w:r>
      <w:proofErr w:type="spellEnd"/>
      <w:r w:rsidR="68127F75" w:rsidRPr="134C3F42">
        <w:rPr>
          <w:rFonts w:ascii="Calibri" w:eastAsia="Calibri" w:hAnsi="Calibri" w:cs="Calibri"/>
        </w:rPr>
        <w:t xml:space="preserve"> en </w:t>
      </w:r>
      <w:proofErr w:type="spellStart"/>
      <w:r w:rsidR="68127F75" w:rsidRPr="134C3F42">
        <w:rPr>
          <w:rFonts w:ascii="Calibri" w:eastAsia="Calibri" w:hAnsi="Calibri" w:cs="Calibri"/>
        </w:rPr>
        <w:t>informatie-bijeenkomsten</w:t>
      </w:r>
      <w:proofErr w:type="spellEnd"/>
      <w:r w:rsidR="68127F75" w:rsidRPr="134C3F42">
        <w:rPr>
          <w:rFonts w:ascii="Calibri" w:eastAsia="Calibri" w:hAnsi="Calibri" w:cs="Calibri"/>
        </w:rPr>
        <w:t>. Begin 2024 kon</w:t>
      </w:r>
      <w:r w:rsidR="201FE758" w:rsidRPr="134C3F42">
        <w:rPr>
          <w:rFonts w:ascii="Calibri" w:eastAsia="Calibri" w:hAnsi="Calibri" w:cs="Calibri"/>
        </w:rPr>
        <w:t xml:space="preserve"> onze doelgroep</w:t>
      </w:r>
      <w:r w:rsidR="68127F75" w:rsidRPr="134C3F42">
        <w:rPr>
          <w:rFonts w:ascii="Calibri" w:eastAsia="Calibri" w:hAnsi="Calibri" w:cs="Calibri"/>
        </w:rPr>
        <w:t xml:space="preserve"> deelnemen aan een </w:t>
      </w:r>
      <w:proofErr w:type="spellStart"/>
      <w:r w:rsidR="68127F75" w:rsidRPr="134C3F42">
        <w:rPr>
          <w:rFonts w:ascii="Calibri" w:eastAsia="Calibri" w:hAnsi="Calibri" w:cs="Calibri"/>
        </w:rPr>
        <w:t>webinar</w:t>
      </w:r>
      <w:proofErr w:type="spellEnd"/>
      <w:r w:rsidR="68127F75" w:rsidRPr="134C3F42">
        <w:rPr>
          <w:rFonts w:ascii="Calibri" w:eastAsia="Calibri" w:hAnsi="Calibri" w:cs="Calibri"/>
        </w:rPr>
        <w:t xml:space="preserve"> over Erfrecht. </w:t>
      </w:r>
      <w:r w:rsidR="75FDA7C9" w:rsidRPr="134C3F42">
        <w:rPr>
          <w:rFonts w:ascii="Calibri" w:eastAsia="Calibri" w:hAnsi="Calibri" w:cs="Calibri"/>
        </w:rPr>
        <w:t xml:space="preserve">In september vond het </w:t>
      </w:r>
      <w:proofErr w:type="spellStart"/>
      <w:r w:rsidR="75FDA7C9" w:rsidRPr="134C3F42">
        <w:rPr>
          <w:rFonts w:ascii="Calibri" w:eastAsia="Calibri" w:hAnsi="Calibri" w:cs="Calibri"/>
        </w:rPr>
        <w:t>webinar</w:t>
      </w:r>
      <w:proofErr w:type="spellEnd"/>
      <w:r w:rsidR="75FDA7C9" w:rsidRPr="134C3F42">
        <w:rPr>
          <w:rFonts w:ascii="Calibri" w:eastAsia="Calibri" w:hAnsi="Calibri" w:cs="Calibri"/>
        </w:rPr>
        <w:t xml:space="preserve"> ‘een leven lang mantelzorger’ plaats en in december het </w:t>
      </w:r>
      <w:proofErr w:type="spellStart"/>
      <w:r w:rsidR="75FDA7C9" w:rsidRPr="134C3F42">
        <w:rPr>
          <w:rFonts w:ascii="Calibri" w:eastAsia="Calibri" w:hAnsi="Calibri" w:cs="Calibri"/>
        </w:rPr>
        <w:t>webinar</w:t>
      </w:r>
      <w:proofErr w:type="spellEnd"/>
      <w:r w:rsidR="75FDA7C9" w:rsidRPr="134C3F42">
        <w:rPr>
          <w:rFonts w:ascii="Calibri" w:eastAsia="Calibri" w:hAnsi="Calibri" w:cs="Calibri"/>
        </w:rPr>
        <w:t xml:space="preserve"> van Academische Werkplaats GOUD over gezond ouder worden. </w:t>
      </w:r>
    </w:p>
    <w:p w14:paraId="367080C6" w14:textId="68A2D46C" w:rsidR="02034F7C" w:rsidRDefault="02034F7C" w:rsidP="134C3F42">
      <w:pPr>
        <w:spacing w:after="0"/>
        <w:rPr>
          <w:rFonts w:ascii="Calibri" w:eastAsia="Calibri" w:hAnsi="Calibri" w:cs="Calibri"/>
        </w:rPr>
      </w:pPr>
    </w:p>
    <w:p w14:paraId="3A9C9C22" w14:textId="11540849" w:rsidR="02034F7C" w:rsidRDefault="02034F7C" w:rsidP="134C3F42">
      <w:pPr>
        <w:spacing w:after="0"/>
        <w:rPr>
          <w:rFonts w:ascii="Calibri" w:eastAsia="Calibri" w:hAnsi="Calibri" w:cs="Calibri"/>
        </w:rPr>
      </w:pPr>
    </w:p>
    <w:p w14:paraId="008BC2BA" w14:textId="243326AB" w:rsidR="0B238AC4" w:rsidRDefault="0B238AC4" w:rsidP="134C3F42">
      <w:pPr>
        <w:spacing w:after="0"/>
        <w:rPr>
          <w:rFonts w:ascii="Calibri" w:eastAsia="Calibri" w:hAnsi="Calibri" w:cs="Calibri"/>
          <w:b/>
          <w:bCs/>
          <w:sz w:val="40"/>
          <w:szCs w:val="40"/>
        </w:rPr>
      </w:pPr>
      <w:r w:rsidRPr="134C3F42">
        <w:rPr>
          <w:rFonts w:ascii="Calibri" w:eastAsia="Calibri" w:hAnsi="Calibri" w:cs="Calibri"/>
          <w:b/>
          <w:bCs/>
          <w:sz w:val="36"/>
          <w:szCs w:val="36"/>
        </w:rPr>
        <w:t xml:space="preserve">Communicatie en positionering </w:t>
      </w:r>
    </w:p>
    <w:p w14:paraId="21C3387B" w14:textId="4D9DC823" w:rsidR="39585B63" w:rsidRDefault="39585B63" w:rsidP="134C3F42">
      <w:pPr>
        <w:spacing w:before="240" w:after="240"/>
      </w:pPr>
      <w:r w:rsidRPr="134C3F42">
        <w:rPr>
          <w:rFonts w:ascii="Calibri" w:eastAsia="Calibri" w:hAnsi="Calibri" w:cs="Calibri"/>
        </w:rPr>
        <w:t>Om onze ambities te realiseren, is het essentieel dat we zo efficiënt en effectief mogelijk communiceren. Dat betekent ook dat we scherpe keuzes moeten maken in onze deelname aan de grote hoeveelheid bijeenkomsten, seminars, ronde tafels en afstemmingsoverleggen.</w:t>
      </w:r>
    </w:p>
    <w:p w14:paraId="1D55A111" w14:textId="5A346A17" w:rsidR="39585B63" w:rsidRDefault="39585B63" w:rsidP="134C3F42">
      <w:pPr>
        <w:spacing w:before="240" w:after="240"/>
      </w:pPr>
      <w:r w:rsidRPr="134C3F42">
        <w:rPr>
          <w:rFonts w:ascii="Calibri" w:eastAsia="Calibri" w:hAnsi="Calibri" w:cs="Calibri"/>
        </w:rPr>
        <w:t xml:space="preserve">Om die keuzes goed te kunnen onderbouwen, was het nodig om onze positionering verder aan te scherpen. In 2024 zijn we daarom samen met een communicatiestrateeg aan de slag gegaan. Deze verkenning vormde een belangrijke stap richting een heldere positionering </w:t>
      </w:r>
      <w:proofErr w:type="gramStart"/>
      <w:r w:rsidRPr="134C3F42">
        <w:rPr>
          <w:rFonts w:ascii="Calibri" w:eastAsia="Calibri" w:hAnsi="Calibri" w:cs="Calibri"/>
        </w:rPr>
        <w:t>en  communicatie</w:t>
      </w:r>
      <w:proofErr w:type="gramEnd"/>
      <w:r w:rsidR="449FD0D8" w:rsidRPr="134C3F42">
        <w:rPr>
          <w:rFonts w:ascii="Calibri" w:eastAsia="Calibri" w:hAnsi="Calibri" w:cs="Calibri"/>
        </w:rPr>
        <w:t>-</w:t>
      </w:r>
      <w:r w:rsidRPr="134C3F42">
        <w:rPr>
          <w:rFonts w:ascii="Calibri" w:eastAsia="Calibri" w:hAnsi="Calibri" w:cs="Calibri"/>
        </w:rPr>
        <w:t xml:space="preserve">strategie. In </w:t>
      </w:r>
      <w:r w:rsidR="4002E81C" w:rsidRPr="134C3F42">
        <w:rPr>
          <w:rFonts w:ascii="Calibri" w:eastAsia="Calibri" w:hAnsi="Calibri" w:cs="Calibri"/>
        </w:rPr>
        <w:t>enkel</w:t>
      </w:r>
      <w:r w:rsidRPr="134C3F42">
        <w:rPr>
          <w:rFonts w:ascii="Calibri" w:eastAsia="Calibri" w:hAnsi="Calibri" w:cs="Calibri"/>
        </w:rPr>
        <w:t>e werksessies stonden we stil bij wat we doen, wat we hebben gedaan en wat we de komende jaren willen betekenen voor onze achterban. Zo is helder geworden waar onze focus ligt en welke prioriteiten we stellen.</w:t>
      </w:r>
    </w:p>
    <w:p w14:paraId="2F60C57A" w14:textId="669B4795" w:rsidR="39585B63" w:rsidRDefault="39585B63" w:rsidP="134C3F42">
      <w:pPr>
        <w:spacing w:before="240" w:after="240"/>
      </w:pPr>
      <w:r w:rsidRPr="134C3F42">
        <w:rPr>
          <w:rFonts w:ascii="Calibri" w:eastAsia="Calibri" w:hAnsi="Calibri" w:cs="Calibri"/>
        </w:rPr>
        <w:t>Zo is bepaald dat we onze vertegenwoordiging bij bijeenkomsten organiseren rond thema’s en projecten die rechtstreeks bijdragen aan onze missie. Wanneer partnerorganisaties hierin al een rol spelen en onze belangen goed vertegenwoordigd zijn, nemen wij bewust een stap terug: we willen complementair zijn, geen herhaling creëren.</w:t>
      </w:r>
    </w:p>
    <w:p w14:paraId="37281447" w14:textId="43E6A538" w:rsidR="39585B63" w:rsidRDefault="39585B63" w:rsidP="134C3F42">
      <w:pPr>
        <w:spacing w:before="240" w:after="240"/>
        <w:rPr>
          <w:rFonts w:ascii="Calibri" w:eastAsia="Calibri" w:hAnsi="Calibri" w:cs="Calibri"/>
        </w:rPr>
      </w:pPr>
      <w:r w:rsidRPr="134C3F42">
        <w:rPr>
          <w:rFonts w:ascii="Calibri" w:eastAsia="Calibri" w:hAnsi="Calibri" w:cs="Calibri"/>
        </w:rPr>
        <w:t>De afweging of we deelnemen aan bijeenkomsten of projecten maken we voortaan op basis van onze vaste (jaar)thema’s en het strategisch kader. Dit zijn</w:t>
      </w:r>
      <w:r w:rsidR="35AC091B" w:rsidRPr="134C3F42">
        <w:rPr>
          <w:rFonts w:ascii="Calibri" w:eastAsia="Calibri" w:hAnsi="Calibri" w:cs="Calibri"/>
        </w:rPr>
        <w:t>:</w:t>
      </w:r>
    </w:p>
    <w:p w14:paraId="13C5A9F6" w14:textId="3A15C37D" w:rsidR="579F0288" w:rsidRDefault="579F0288" w:rsidP="134C3F42">
      <w:pPr>
        <w:spacing w:line="259" w:lineRule="auto"/>
        <w:rPr>
          <w:rFonts w:ascii="Calibri" w:eastAsia="Calibri" w:hAnsi="Calibri" w:cs="Calibri"/>
        </w:rPr>
      </w:pPr>
      <w:r w:rsidRPr="134C3F42">
        <w:rPr>
          <w:rFonts w:ascii="Calibri" w:eastAsia="Calibri" w:hAnsi="Calibri" w:cs="Calibri"/>
          <w:b/>
          <w:bCs/>
        </w:rPr>
        <w:t>Onze vaste thema’s/strategisch kader</w:t>
      </w:r>
    </w:p>
    <w:p w14:paraId="2B9FB81E" w14:textId="6A2878D3" w:rsidR="579F0288" w:rsidRDefault="579F0288" w:rsidP="134C3F42">
      <w:pPr>
        <w:pStyle w:val="Lijstalinea"/>
        <w:numPr>
          <w:ilvl w:val="0"/>
          <w:numId w:val="3"/>
        </w:numPr>
        <w:spacing w:line="259" w:lineRule="auto"/>
        <w:rPr>
          <w:rFonts w:ascii="Calibri" w:eastAsia="Calibri" w:hAnsi="Calibri" w:cs="Calibri"/>
        </w:rPr>
      </w:pPr>
      <w:r w:rsidRPr="134C3F42">
        <w:rPr>
          <w:rFonts w:ascii="Calibri" w:eastAsia="Calibri" w:hAnsi="Calibri" w:cs="Calibri"/>
        </w:rPr>
        <w:lastRenderedPageBreak/>
        <w:t>Bureaucratie en administratieve lasten verminderen (met communicatie en belangenbehartiging aandacht vragen en druk zetten)</w:t>
      </w:r>
    </w:p>
    <w:p w14:paraId="52FBEBB5" w14:textId="75A00431" w:rsidR="579F0288" w:rsidRDefault="579F0288" w:rsidP="134C3F42">
      <w:pPr>
        <w:pStyle w:val="Lijstalinea"/>
        <w:numPr>
          <w:ilvl w:val="0"/>
          <w:numId w:val="3"/>
        </w:numPr>
        <w:spacing w:line="259" w:lineRule="auto"/>
        <w:rPr>
          <w:rFonts w:ascii="Calibri" w:eastAsia="Calibri" w:hAnsi="Calibri" w:cs="Calibri"/>
        </w:rPr>
      </w:pPr>
      <w:r w:rsidRPr="134C3F42">
        <w:rPr>
          <w:rFonts w:ascii="Calibri" w:eastAsia="Calibri" w:hAnsi="Calibri" w:cs="Calibri"/>
        </w:rPr>
        <w:t>Zichtbaarheid creëren en de aandacht vragen voor de positie van onze doelgroep</w:t>
      </w:r>
    </w:p>
    <w:p w14:paraId="28A92A32" w14:textId="77777777" w:rsidR="00901895" w:rsidRDefault="00901895" w:rsidP="00901895">
      <w:pPr>
        <w:spacing w:line="259" w:lineRule="auto"/>
        <w:rPr>
          <w:rFonts w:ascii="Calibri" w:eastAsia="Calibri" w:hAnsi="Calibri" w:cs="Calibri"/>
        </w:rPr>
      </w:pPr>
    </w:p>
    <w:p w14:paraId="6D6EACF0" w14:textId="581352C0" w:rsidR="134C3F42" w:rsidRDefault="00901895" w:rsidP="00D672CC">
      <w:pPr>
        <w:spacing w:line="259" w:lineRule="auto"/>
        <w:rPr>
          <w:rFonts w:ascii="Calibri" w:eastAsia="Calibri" w:hAnsi="Calibri" w:cs="Calibri"/>
        </w:rPr>
      </w:pPr>
      <w:proofErr w:type="spellStart"/>
      <w:r>
        <w:rPr>
          <w:rFonts w:ascii="Calibri" w:eastAsia="Calibri" w:hAnsi="Calibri" w:cs="Calibri"/>
        </w:rPr>
        <w:t>Proriteiten</w:t>
      </w:r>
      <w:proofErr w:type="spellEnd"/>
      <w:r>
        <w:rPr>
          <w:rFonts w:ascii="Calibri" w:eastAsia="Calibri" w:hAnsi="Calibri" w:cs="Calibri"/>
        </w:rPr>
        <w:t xml:space="preserve"> van EMB Nederland worden bepaald aan de hand van onze ervaringsdeskundigheid als bestuurders, afstemming met partners en ruggenspraak met onze achterban.</w:t>
      </w:r>
    </w:p>
    <w:p w14:paraId="208894B9" w14:textId="47F53BD7" w:rsidR="134C3F42" w:rsidRPr="00901895" w:rsidRDefault="579F0288" w:rsidP="134C3F42">
      <w:pPr>
        <w:spacing w:line="259" w:lineRule="auto"/>
        <w:rPr>
          <w:rFonts w:ascii="Calibri" w:eastAsia="Calibri" w:hAnsi="Calibri" w:cs="Calibri"/>
          <w:b/>
          <w:bCs/>
        </w:rPr>
      </w:pPr>
      <w:r w:rsidRPr="134C3F42">
        <w:rPr>
          <w:rFonts w:ascii="Calibri" w:eastAsia="Calibri" w:hAnsi="Calibri" w:cs="Calibri"/>
          <w:b/>
          <w:bCs/>
        </w:rPr>
        <w:t>Thema</w:t>
      </w:r>
      <w:r w:rsidR="00D672CC">
        <w:rPr>
          <w:rFonts w:ascii="Calibri" w:eastAsia="Calibri" w:hAnsi="Calibri" w:cs="Calibri"/>
          <w:b/>
          <w:bCs/>
        </w:rPr>
        <w:t>’</w:t>
      </w:r>
      <w:r w:rsidRPr="134C3F42">
        <w:rPr>
          <w:rFonts w:ascii="Calibri" w:eastAsia="Calibri" w:hAnsi="Calibri" w:cs="Calibri"/>
          <w:b/>
          <w:bCs/>
        </w:rPr>
        <w:t>s</w:t>
      </w:r>
      <w:r w:rsidR="00D672CC">
        <w:rPr>
          <w:rFonts w:ascii="Calibri" w:eastAsia="Calibri" w:hAnsi="Calibri" w:cs="Calibri"/>
          <w:b/>
          <w:bCs/>
        </w:rPr>
        <w:t xml:space="preserve"> en projecten</w:t>
      </w:r>
      <w:r w:rsidRPr="134C3F42">
        <w:rPr>
          <w:rFonts w:ascii="Calibri" w:eastAsia="Calibri" w:hAnsi="Calibri" w:cs="Calibri"/>
          <w:b/>
          <w:bCs/>
        </w:rPr>
        <w:t xml:space="preserve"> 2025</w:t>
      </w:r>
      <w:r w:rsidR="00901895">
        <w:rPr>
          <w:rFonts w:ascii="Calibri" w:eastAsia="Calibri" w:hAnsi="Calibri" w:cs="Calibri"/>
          <w:b/>
          <w:bCs/>
        </w:rPr>
        <w:br/>
      </w:r>
      <w:r w:rsidR="00D672CC">
        <w:rPr>
          <w:rFonts w:ascii="Calibri" w:eastAsia="Calibri" w:hAnsi="Calibri" w:cs="Calibri"/>
        </w:rPr>
        <w:t>In 2025 vragen we periodiek aan onze achterban welke actuele vraagstukken vragen om verandering of een oplossing</w:t>
      </w:r>
      <w:r w:rsidR="00901895">
        <w:rPr>
          <w:rFonts w:ascii="Calibri" w:eastAsia="Calibri" w:hAnsi="Calibri" w:cs="Calibri"/>
        </w:rPr>
        <w:t xml:space="preserve">, zoals we gedaan hebben met het onderzoek naar sondevoedingsspuiten. </w:t>
      </w:r>
      <w:r w:rsidR="00D672CC">
        <w:rPr>
          <w:rFonts w:ascii="Calibri" w:eastAsia="Calibri" w:hAnsi="Calibri" w:cs="Calibri"/>
        </w:rPr>
        <w:t xml:space="preserve">Daarnaast </w:t>
      </w:r>
      <w:r w:rsidR="00901895">
        <w:rPr>
          <w:rFonts w:ascii="Calibri" w:eastAsia="Calibri" w:hAnsi="Calibri" w:cs="Calibri"/>
        </w:rPr>
        <w:t>zal de focus liggen</w:t>
      </w:r>
      <w:r w:rsidR="00D672CC">
        <w:rPr>
          <w:rFonts w:ascii="Calibri" w:eastAsia="Calibri" w:hAnsi="Calibri" w:cs="Calibri"/>
        </w:rPr>
        <w:t xml:space="preserve"> op de thema’s ‘meer </w:t>
      </w:r>
      <w:proofErr w:type="spellStart"/>
      <w:r w:rsidR="00D672CC">
        <w:rPr>
          <w:rFonts w:ascii="Calibri" w:eastAsia="Calibri" w:hAnsi="Calibri" w:cs="Calibri"/>
        </w:rPr>
        <w:t>Social</w:t>
      </w:r>
      <w:proofErr w:type="spellEnd"/>
      <w:r w:rsidR="00D672CC">
        <w:rPr>
          <w:rFonts w:ascii="Calibri" w:eastAsia="Calibri" w:hAnsi="Calibri" w:cs="Calibri"/>
        </w:rPr>
        <w:t xml:space="preserve"> </w:t>
      </w:r>
      <w:proofErr w:type="spellStart"/>
      <w:r w:rsidR="00D672CC">
        <w:rPr>
          <w:rFonts w:ascii="Calibri" w:eastAsia="Calibri" w:hAnsi="Calibri" w:cs="Calibri"/>
        </w:rPr>
        <w:t>Work</w:t>
      </w:r>
      <w:proofErr w:type="spellEnd"/>
      <w:r w:rsidR="00D672CC">
        <w:rPr>
          <w:rFonts w:ascii="Calibri" w:eastAsia="Calibri" w:hAnsi="Calibri" w:cs="Calibri"/>
        </w:rPr>
        <w:t xml:space="preserve"> in de gehandicaptenzorg’ en ‘Eenzaamheid’. Met dit thema willen we het isolement van gezinnen met een gezinslid met EMB doorbreken. </w:t>
      </w:r>
    </w:p>
    <w:p w14:paraId="2EAAA3D3" w14:textId="437B489C" w:rsidR="00D672CC" w:rsidRPr="00D672CC" w:rsidRDefault="00D672CC" w:rsidP="134C3F42">
      <w:pPr>
        <w:spacing w:line="259" w:lineRule="auto"/>
        <w:rPr>
          <w:rFonts w:ascii="Calibri" w:eastAsia="Calibri" w:hAnsi="Calibri" w:cs="Calibri"/>
        </w:rPr>
      </w:pPr>
      <w:r>
        <w:rPr>
          <w:rFonts w:ascii="Calibri" w:eastAsia="Calibri" w:hAnsi="Calibri" w:cs="Calibri"/>
        </w:rPr>
        <w:t xml:space="preserve">Naast periodieke thema’s zijn er een aantal doorlopende projecten waar we aan werken. Dit zijn: </w:t>
      </w:r>
    </w:p>
    <w:p w14:paraId="738894EF" w14:textId="78D7D26B" w:rsidR="579F0288" w:rsidRDefault="00F06EB9" w:rsidP="134C3F42">
      <w:pPr>
        <w:pStyle w:val="Lijstalinea"/>
        <w:numPr>
          <w:ilvl w:val="0"/>
          <w:numId w:val="1"/>
        </w:numPr>
        <w:spacing w:line="259" w:lineRule="auto"/>
        <w:rPr>
          <w:rFonts w:ascii="Calibri" w:eastAsia="Calibri" w:hAnsi="Calibri" w:cs="Calibri"/>
        </w:rPr>
      </w:pPr>
      <w:r w:rsidRPr="00F06EB9">
        <w:rPr>
          <w:rFonts w:ascii="Calibri" w:eastAsia="Calibri" w:hAnsi="Calibri" w:cs="Calibri"/>
          <w:u w:val="single"/>
        </w:rPr>
        <w:t>Doorlopend project:</w:t>
      </w:r>
      <w:r>
        <w:rPr>
          <w:rFonts w:ascii="Calibri" w:eastAsia="Calibri" w:hAnsi="Calibri" w:cs="Calibri"/>
        </w:rPr>
        <w:t xml:space="preserve"> </w:t>
      </w:r>
      <w:r w:rsidR="579F0288" w:rsidRPr="134C3F42">
        <w:rPr>
          <w:rFonts w:ascii="Calibri" w:eastAsia="Calibri" w:hAnsi="Calibri" w:cs="Calibri"/>
        </w:rPr>
        <w:t>Klein Geluk (lotgenotencontact bijeenkomsten)</w:t>
      </w:r>
      <w:r w:rsidR="00D672CC">
        <w:rPr>
          <w:rFonts w:ascii="Calibri" w:eastAsia="Calibri" w:hAnsi="Calibri" w:cs="Calibri"/>
        </w:rPr>
        <w:t xml:space="preserve"> </w:t>
      </w:r>
    </w:p>
    <w:p w14:paraId="479742BC" w14:textId="5C960BA0" w:rsidR="579F0288" w:rsidRDefault="579F0288" w:rsidP="134C3F42">
      <w:pPr>
        <w:pStyle w:val="Lijstalinea"/>
        <w:numPr>
          <w:ilvl w:val="0"/>
          <w:numId w:val="1"/>
        </w:numPr>
        <w:spacing w:line="259" w:lineRule="auto"/>
        <w:rPr>
          <w:rFonts w:ascii="Calibri" w:eastAsia="Calibri" w:hAnsi="Calibri" w:cs="Calibri"/>
        </w:rPr>
      </w:pPr>
      <w:r w:rsidRPr="134C3F42">
        <w:rPr>
          <w:rFonts w:ascii="Calibri" w:eastAsia="Calibri" w:hAnsi="Calibri" w:cs="Calibri"/>
          <w:u w:val="single"/>
        </w:rPr>
        <w:t>Gezamenlijk project</w:t>
      </w:r>
      <w:r w:rsidRPr="134C3F42">
        <w:rPr>
          <w:rFonts w:ascii="Calibri" w:eastAsia="Calibri" w:hAnsi="Calibri" w:cs="Calibri"/>
        </w:rPr>
        <w:t xml:space="preserve">: logeren. </w:t>
      </w:r>
    </w:p>
    <w:p w14:paraId="6E6776BD" w14:textId="34BA123C" w:rsidR="0046217C" w:rsidRPr="00901895" w:rsidRDefault="579F0288" w:rsidP="00901895">
      <w:pPr>
        <w:pStyle w:val="Lijstalinea"/>
        <w:numPr>
          <w:ilvl w:val="0"/>
          <w:numId w:val="1"/>
        </w:numPr>
        <w:spacing w:line="259" w:lineRule="auto"/>
        <w:rPr>
          <w:rFonts w:ascii="Calibri" w:eastAsia="Calibri" w:hAnsi="Calibri" w:cs="Calibri"/>
        </w:rPr>
      </w:pPr>
      <w:r w:rsidRPr="134C3F42">
        <w:rPr>
          <w:rFonts w:ascii="Calibri" w:eastAsia="Calibri" w:hAnsi="Calibri" w:cs="Calibri"/>
          <w:u w:val="single"/>
        </w:rPr>
        <w:t>Gezamenlijk project</w:t>
      </w:r>
      <w:r w:rsidRPr="134C3F42">
        <w:rPr>
          <w:rFonts w:ascii="Calibri" w:eastAsia="Calibri" w:hAnsi="Calibri" w:cs="Calibri"/>
        </w:rPr>
        <w:t xml:space="preserve">: </w:t>
      </w:r>
      <w:proofErr w:type="spellStart"/>
      <w:r w:rsidRPr="134C3F42">
        <w:rPr>
          <w:rFonts w:ascii="Calibri" w:eastAsia="Calibri" w:hAnsi="Calibri" w:cs="Calibri"/>
        </w:rPr>
        <w:t>webinars</w:t>
      </w:r>
      <w:proofErr w:type="spellEnd"/>
      <w:r w:rsidRPr="134C3F42">
        <w:rPr>
          <w:rFonts w:ascii="Calibri" w:eastAsia="Calibri" w:hAnsi="Calibri" w:cs="Calibri"/>
        </w:rPr>
        <w:t xml:space="preserve"> (twee keer per jaar)</w:t>
      </w:r>
    </w:p>
    <w:p w14:paraId="1641068E" w14:textId="2C674D3C" w:rsidR="0046217C" w:rsidRDefault="0046217C" w:rsidP="134C3F42">
      <w:pPr>
        <w:spacing w:after="0"/>
        <w:rPr>
          <w:rFonts w:ascii="Calibri" w:eastAsia="Calibri" w:hAnsi="Calibri" w:cs="Calibri"/>
          <w:b/>
          <w:bCs/>
          <w:i/>
          <w:iCs/>
        </w:rPr>
      </w:pPr>
      <w:r>
        <w:br/>
      </w:r>
      <w:r w:rsidRPr="134C3F42">
        <w:rPr>
          <w:rFonts w:ascii="Calibri" w:eastAsia="Calibri" w:hAnsi="Calibri" w:cs="Calibri"/>
          <w:b/>
          <w:bCs/>
          <w:i/>
          <w:iCs/>
        </w:rPr>
        <w:t>Bestuurssamenstelling</w:t>
      </w:r>
    </w:p>
    <w:p w14:paraId="7257B48E" w14:textId="768C5F69" w:rsidR="4C701F8A" w:rsidRDefault="4C701F8A" w:rsidP="134C3F42">
      <w:pPr>
        <w:spacing w:before="240" w:after="240"/>
        <w:rPr>
          <w:rFonts w:ascii="Calibri" w:eastAsia="Calibri" w:hAnsi="Calibri" w:cs="Calibri"/>
        </w:rPr>
      </w:pPr>
      <w:r w:rsidRPr="134C3F42">
        <w:rPr>
          <w:rFonts w:ascii="Calibri" w:eastAsia="Calibri" w:hAnsi="Calibri" w:cs="Calibri"/>
        </w:rPr>
        <w:t>Wegens vertrek van meerdere bestuursleden is in 2024 een vac</w:t>
      </w:r>
      <w:r w:rsidR="68DD2DB7" w:rsidRPr="134C3F42">
        <w:rPr>
          <w:rFonts w:ascii="Calibri" w:eastAsia="Calibri" w:hAnsi="Calibri" w:cs="Calibri"/>
        </w:rPr>
        <w:t>a</w:t>
      </w:r>
      <w:r w:rsidRPr="134C3F42">
        <w:rPr>
          <w:rFonts w:ascii="Calibri" w:eastAsia="Calibri" w:hAnsi="Calibri" w:cs="Calibri"/>
        </w:rPr>
        <w:t>ture uitgezet voor nieuwe bestuursleden. Eén persoon heeft ter oriëntatie een aantal bestuursvergaderingen bijgewoond, maar uiteindelijk besloten – ondanks haar warme betrokkenheid bij de doelstellingen van onze vereniging – niet actief te worden als bestuurslid.</w:t>
      </w:r>
    </w:p>
    <w:p w14:paraId="1B89E3DD" w14:textId="56EB4041" w:rsidR="4C701F8A" w:rsidRDefault="4C701F8A" w:rsidP="134C3F42">
      <w:pPr>
        <w:spacing w:before="240" w:after="240"/>
        <w:rPr>
          <w:rFonts w:ascii="Calibri" w:eastAsia="Calibri" w:hAnsi="Calibri" w:cs="Calibri"/>
        </w:rPr>
      </w:pPr>
      <w:r w:rsidRPr="134C3F42">
        <w:rPr>
          <w:rFonts w:ascii="Calibri" w:eastAsia="Calibri" w:hAnsi="Calibri" w:cs="Calibri"/>
        </w:rPr>
        <w:t xml:space="preserve">Eind 2024 gaf Elke </w:t>
      </w:r>
      <w:proofErr w:type="spellStart"/>
      <w:r w:rsidRPr="134C3F42">
        <w:rPr>
          <w:rFonts w:ascii="Calibri" w:eastAsia="Calibri" w:hAnsi="Calibri" w:cs="Calibri"/>
        </w:rPr>
        <w:t>Marijnusse</w:t>
      </w:r>
      <w:proofErr w:type="spellEnd"/>
      <w:r w:rsidRPr="134C3F42">
        <w:rPr>
          <w:rFonts w:ascii="Calibri" w:eastAsia="Calibri" w:hAnsi="Calibri" w:cs="Calibri"/>
        </w:rPr>
        <w:t>, bestuurslid van het eerste uur, aan haar bestuurslidmaatschap te willen beëindigen. Zij neemt op de meest eervolle wijze afscheid van ons.</w:t>
      </w:r>
    </w:p>
    <w:p w14:paraId="572E517E" w14:textId="61E1663D" w:rsidR="02034F7C" w:rsidRDefault="4C701F8A" w:rsidP="134C3F42">
      <w:pPr>
        <w:spacing w:before="240" w:after="240"/>
        <w:rPr>
          <w:rFonts w:ascii="Calibri" w:eastAsia="Calibri" w:hAnsi="Calibri" w:cs="Calibri"/>
        </w:rPr>
      </w:pPr>
      <w:r w:rsidRPr="134C3F42">
        <w:rPr>
          <w:rFonts w:ascii="Calibri" w:eastAsia="Calibri" w:hAnsi="Calibri" w:cs="Calibri"/>
        </w:rPr>
        <w:t xml:space="preserve">Communicatie met de achterban was dit jaar een belangrijk aandachtspunt. We zijn verheugd dat we Daniëlle Baas voor een aantal uur per week aan ons hebben kunnen verbinden. </w:t>
      </w:r>
    </w:p>
    <w:p w14:paraId="159C7835" w14:textId="28C2AA97" w:rsidR="0046217C" w:rsidRDefault="002D457C" w:rsidP="134C3F42">
      <w:pPr>
        <w:spacing w:after="0"/>
        <w:rPr>
          <w:rFonts w:ascii="Calibri" w:eastAsia="Calibri" w:hAnsi="Calibri" w:cs="Calibri"/>
          <w:b/>
          <w:bCs/>
          <w:i/>
          <w:iCs/>
        </w:rPr>
      </w:pPr>
      <w:r w:rsidRPr="134C3F42">
        <w:rPr>
          <w:rFonts w:ascii="Calibri" w:eastAsia="Calibri" w:hAnsi="Calibri" w:cs="Calibri"/>
          <w:b/>
          <w:bCs/>
          <w:i/>
          <w:iCs/>
        </w:rPr>
        <w:t>Inhoudelijk verslag financiën</w:t>
      </w:r>
    </w:p>
    <w:p w14:paraId="6B94FA6D" w14:textId="1059A8CD" w:rsidR="002D457C" w:rsidRPr="002D457C" w:rsidRDefault="002D457C" w:rsidP="134C3F42">
      <w:pPr>
        <w:numPr>
          <w:ilvl w:val="0"/>
          <w:numId w:val="4"/>
        </w:numPr>
        <w:spacing w:before="100" w:beforeAutospacing="1" w:after="100" w:afterAutospacing="1" w:line="240" w:lineRule="auto"/>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kern w:val="0"/>
          <w:sz w:val="22"/>
          <w:szCs w:val="22"/>
          <w:lang w:eastAsia="nl-NL"/>
          <w14:ligatures w14:val="none"/>
        </w:rPr>
        <w:t>Administratief worden wij tot volle tevredenheid ondersteund door FBPN. Bij FBPN hebben wij onze leden- en financiële administratie ondergebrach</w:t>
      </w:r>
      <w:r w:rsidR="7AD8AC30" w:rsidRPr="134C3F42">
        <w:rPr>
          <w:rFonts w:ascii="Calibri" w:eastAsia="Calibri" w:hAnsi="Calibri" w:cs="Calibri"/>
          <w:color w:val="000000"/>
          <w:kern w:val="0"/>
          <w:sz w:val="22"/>
          <w:szCs w:val="22"/>
          <w:lang w:eastAsia="nl-NL"/>
          <w14:ligatures w14:val="none"/>
        </w:rPr>
        <w:t>t.</w:t>
      </w:r>
      <w:r w:rsidRPr="134C3F42">
        <w:rPr>
          <w:rFonts w:ascii="Calibri" w:eastAsia="Calibri" w:hAnsi="Calibri" w:cs="Calibri"/>
          <w:color w:val="000000"/>
          <w:kern w:val="0"/>
          <w:sz w:val="22"/>
          <w:szCs w:val="22"/>
          <w:lang w:eastAsia="nl-NL"/>
          <w14:ligatures w14:val="none"/>
        </w:rPr>
        <w:t xml:space="preserve"> </w:t>
      </w:r>
      <w:r w:rsidR="2DDDC2AF" w:rsidRPr="134C3F42">
        <w:rPr>
          <w:rFonts w:ascii="Calibri" w:eastAsia="Calibri" w:hAnsi="Calibri" w:cs="Calibri"/>
          <w:color w:val="000000"/>
          <w:kern w:val="0"/>
          <w:sz w:val="22"/>
          <w:szCs w:val="22"/>
          <w:lang w:eastAsia="nl-NL"/>
          <w14:ligatures w14:val="none"/>
        </w:rPr>
        <w:t>O</w:t>
      </w:r>
      <w:r w:rsidRPr="134C3F42">
        <w:rPr>
          <w:rFonts w:ascii="Calibri" w:eastAsia="Calibri" w:hAnsi="Calibri" w:cs="Calibri"/>
          <w:color w:val="000000"/>
          <w:kern w:val="0"/>
          <w:sz w:val="22"/>
          <w:szCs w:val="22"/>
          <w:lang w:eastAsia="nl-NL"/>
          <w14:ligatures w14:val="none"/>
        </w:rPr>
        <w:t>mdat FBPN dit voor een groot aantal patiënten- en belangenverenigingen doet</w:t>
      </w:r>
      <w:r w:rsidR="6D705DE4" w:rsidRPr="134C3F42">
        <w:rPr>
          <w:rFonts w:ascii="Calibri" w:eastAsia="Calibri" w:hAnsi="Calibri" w:cs="Calibri"/>
          <w:color w:val="000000"/>
          <w:kern w:val="0"/>
          <w:sz w:val="22"/>
          <w:szCs w:val="22"/>
          <w:lang w:eastAsia="nl-NL"/>
          <w14:ligatures w14:val="none"/>
        </w:rPr>
        <w:t>,</w:t>
      </w:r>
      <w:r w:rsidRPr="134C3F42">
        <w:rPr>
          <w:rFonts w:ascii="Calibri" w:eastAsia="Calibri" w:hAnsi="Calibri" w:cs="Calibri"/>
          <w:color w:val="000000"/>
          <w:kern w:val="0"/>
          <w:sz w:val="22"/>
          <w:szCs w:val="22"/>
          <w:lang w:eastAsia="nl-NL"/>
          <w14:ligatures w14:val="none"/>
        </w:rPr>
        <w:t xml:space="preserve"> hebben zij veel expertise opgebouwd en initiatieven ontwikkeld</w:t>
      </w:r>
      <w:r w:rsidR="758B9A84" w:rsidRPr="134C3F42">
        <w:rPr>
          <w:rFonts w:ascii="Calibri" w:eastAsia="Calibri" w:hAnsi="Calibri" w:cs="Calibri"/>
          <w:color w:val="000000"/>
          <w:kern w:val="0"/>
          <w:sz w:val="22"/>
          <w:szCs w:val="22"/>
          <w:lang w:eastAsia="nl-NL"/>
          <w14:ligatures w14:val="none"/>
        </w:rPr>
        <w:t>. Hier maken</w:t>
      </w:r>
      <w:r w:rsidRPr="134C3F42">
        <w:rPr>
          <w:rFonts w:ascii="Calibri" w:eastAsia="Calibri" w:hAnsi="Calibri" w:cs="Calibri"/>
          <w:color w:val="000000"/>
          <w:kern w:val="0"/>
          <w:sz w:val="22"/>
          <w:szCs w:val="22"/>
          <w:lang w:eastAsia="nl-NL"/>
          <w14:ligatures w14:val="none"/>
        </w:rPr>
        <w:t xml:space="preserve"> wij als relatief kleine organisatie dankbaar gebruik van</w:t>
      </w:r>
      <w:r w:rsidR="668368B5" w:rsidRPr="134C3F42">
        <w:rPr>
          <w:rFonts w:ascii="Calibri" w:eastAsia="Calibri" w:hAnsi="Calibri" w:cs="Calibri"/>
          <w:color w:val="000000"/>
          <w:kern w:val="0"/>
          <w:sz w:val="22"/>
          <w:szCs w:val="22"/>
          <w:lang w:eastAsia="nl-NL"/>
          <w14:ligatures w14:val="none"/>
        </w:rPr>
        <w:t>.</w:t>
      </w:r>
    </w:p>
    <w:p w14:paraId="4D581E35" w14:textId="4FF29139" w:rsidR="002D457C" w:rsidRPr="002D457C" w:rsidRDefault="002D457C" w:rsidP="134C3F42">
      <w:pPr>
        <w:numPr>
          <w:ilvl w:val="0"/>
          <w:numId w:val="4"/>
        </w:numPr>
        <w:spacing w:before="100" w:beforeAutospacing="1" w:after="100" w:afterAutospacing="1" w:line="240" w:lineRule="auto"/>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kern w:val="0"/>
          <w:sz w:val="22"/>
          <w:szCs w:val="22"/>
          <w:lang w:eastAsia="nl-NL"/>
          <w14:ligatures w14:val="none"/>
        </w:rPr>
        <w:t xml:space="preserve">Het Prinses Beatrix Spierfonds moest de subsidieverstrekking aan onze organisatie vóór 2023 </w:t>
      </w:r>
      <w:r w:rsidR="0C9DA156" w:rsidRPr="134C3F42">
        <w:rPr>
          <w:rFonts w:ascii="Calibri" w:eastAsia="Calibri" w:hAnsi="Calibri" w:cs="Calibri"/>
          <w:color w:val="000000" w:themeColor="text1"/>
          <w:sz w:val="22"/>
          <w:szCs w:val="22"/>
          <w:lang w:eastAsia="nl-NL"/>
        </w:rPr>
        <w:t xml:space="preserve">formeel </w:t>
      </w:r>
      <w:r w:rsidRPr="134C3F42">
        <w:rPr>
          <w:rFonts w:ascii="Calibri" w:eastAsia="Calibri" w:hAnsi="Calibri" w:cs="Calibri"/>
          <w:color w:val="000000"/>
          <w:kern w:val="0"/>
          <w:sz w:val="22"/>
          <w:szCs w:val="22"/>
          <w:lang w:eastAsia="nl-NL"/>
          <w14:ligatures w14:val="none"/>
        </w:rPr>
        <w:t>beëindigen. Wij zijn verheugd dat het Prinses Beatrix spierfonds desondanks bereid is geweest om ons in 2024 een subsidie te verlenen van € 6.667.</w:t>
      </w:r>
    </w:p>
    <w:p w14:paraId="488BC5C6" w14:textId="40B84898" w:rsidR="002D457C" w:rsidRPr="002D457C" w:rsidRDefault="002D457C" w:rsidP="134C3F42">
      <w:pPr>
        <w:numPr>
          <w:ilvl w:val="0"/>
          <w:numId w:val="4"/>
        </w:numPr>
        <w:spacing w:before="100" w:beforeAutospacing="1" w:after="100" w:afterAutospacing="1" w:line="240" w:lineRule="auto"/>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kern w:val="0"/>
          <w:sz w:val="22"/>
          <w:szCs w:val="22"/>
          <w:lang w:eastAsia="nl-NL"/>
          <w14:ligatures w14:val="none"/>
        </w:rPr>
        <w:lastRenderedPageBreak/>
        <w:t xml:space="preserve">Wij hebben de maximaal mogelijke </w:t>
      </w:r>
      <w:r w:rsidR="71A52AE1" w:rsidRPr="134C3F42">
        <w:rPr>
          <w:rFonts w:ascii="Calibri" w:eastAsia="Calibri" w:hAnsi="Calibri" w:cs="Calibri"/>
          <w:color w:val="000000"/>
          <w:kern w:val="0"/>
          <w:sz w:val="22"/>
          <w:szCs w:val="22"/>
          <w:lang w:eastAsia="nl-NL"/>
          <w14:ligatures w14:val="none"/>
        </w:rPr>
        <w:t>VWS-subsidie</w:t>
      </w:r>
      <w:r w:rsidRPr="134C3F42">
        <w:rPr>
          <w:rFonts w:ascii="Calibri" w:eastAsia="Calibri" w:hAnsi="Calibri" w:cs="Calibri"/>
          <w:color w:val="000000"/>
          <w:kern w:val="0"/>
          <w:sz w:val="22"/>
          <w:szCs w:val="22"/>
          <w:lang w:eastAsia="nl-NL"/>
          <w14:ligatures w14:val="none"/>
        </w:rPr>
        <w:t xml:space="preserve"> (€ 75.000 via PGO) ontvangen voor administratieve ondersteuning (FBPN) en activiteiten in het kader van lotgenotencontact, informatie en belangenbehartiging.</w:t>
      </w:r>
    </w:p>
    <w:p w14:paraId="352F13B3" w14:textId="6A1D466E" w:rsidR="002D457C" w:rsidRPr="002D457C" w:rsidRDefault="002D457C" w:rsidP="134C3F42">
      <w:pPr>
        <w:numPr>
          <w:ilvl w:val="0"/>
          <w:numId w:val="4"/>
        </w:numPr>
        <w:spacing w:before="100" w:beforeAutospacing="1" w:after="100" w:afterAutospacing="1" w:line="240" w:lineRule="auto"/>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kern w:val="0"/>
          <w:sz w:val="22"/>
          <w:szCs w:val="22"/>
          <w:lang w:eastAsia="nl-NL"/>
          <w14:ligatures w14:val="none"/>
        </w:rPr>
        <w:t xml:space="preserve">In 2024 is een eerste aanzet gemaakt om onze statuten te actualiseren, zodat deze formeel voldoen aan de wetgeving in het kader van de WBTR. Besloten is om de notariële afwikkeling hiervan uit te stellen tot 2024, omdat er mogelijk samenwerkingsafspraken met andere </w:t>
      </w:r>
      <w:r w:rsidR="2F31E86F" w:rsidRPr="134C3F42">
        <w:rPr>
          <w:rFonts w:ascii="Calibri" w:eastAsia="Calibri" w:hAnsi="Calibri" w:cs="Calibri"/>
          <w:color w:val="000000"/>
          <w:kern w:val="0"/>
          <w:sz w:val="22"/>
          <w:szCs w:val="22"/>
          <w:lang w:eastAsia="nl-NL"/>
          <w14:ligatures w14:val="none"/>
        </w:rPr>
        <w:t>PG-organisaties</w:t>
      </w:r>
      <w:r w:rsidRPr="134C3F42">
        <w:rPr>
          <w:rFonts w:ascii="Calibri" w:eastAsia="Calibri" w:hAnsi="Calibri" w:cs="Calibri"/>
          <w:color w:val="000000"/>
          <w:kern w:val="0"/>
          <w:sz w:val="22"/>
          <w:szCs w:val="22"/>
          <w:lang w:eastAsia="nl-NL"/>
          <w14:ligatures w14:val="none"/>
        </w:rPr>
        <w:t xml:space="preserve"> (allereerst </w:t>
      </w:r>
      <w:proofErr w:type="spellStart"/>
      <w:r w:rsidRPr="134C3F42">
        <w:rPr>
          <w:rFonts w:ascii="Calibri" w:eastAsia="Calibri" w:hAnsi="Calibri" w:cs="Calibri"/>
          <w:color w:val="000000"/>
          <w:kern w:val="0"/>
          <w:sz w:val="22"/>
          <w:szCs w:val="22"/>
          <w:lang w:eastAsia="nl-NL"/>
          <w14:ligatures w14:val="none"/>
        </w:rPr>
        <w:t>KansPlus</w:t>
      </w:r>
      <w:proofErr w:type="spellEnd"/>
      <w:r w:rsidRPr="134C3F42">
        <w:rPr>
          <w:rFonts w:ascii="Calibri" w:eastAsia="Calibri" w:hAnsi="Calibri" w:cs="Calibri"/>
          <w:color w:val="000000"/>
          <w:kern w:val="0"/>
          <w:sz w:val="22"/>
          <w:szCs w:val="22"/>
          <w:lang w:eastAsia="nl-NL"/>
          <w14:ligatures w14:val="none"/>
        </w:rPr>
        <w:t xml:space="preserve"> en Sien) kunnen worden gemaakt die afhankelijk van de wijze van formalisering daarvan effecten kunnen hebben op de statuten.</w:t>
      </w:r>
    </w:p>
    <w:p w14:paraId="6A137A8A" w14:textId="77777777" w:rsidR="002D457C" w:rsidRPr="002D457C" w:rsidRDefault="002D457C" w:rsidP="134C3F42">
      <w:pPr>
        <w:numPr>
          <w:ilvl w:val="0"/>
          <w:numId w:val="4"/>
        </w:numPr>
        <w:spacing w:before="100" w:beforeAutospacing="1" w:after="100" w:afterAutospacing="1" w:line="240" w:lineRule="auto"/>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kern w:val="0"/>
          <w:sz w:val="22"/>
          <w:szCs w:val="22"/>
          <w:lang w:eastAsia="nl-NL"/>
          <w14:ligatures w14:val="none"/>
        </w:rPr>
        <w:t>We hebben enkele verzekeringen afgesloten voor bestuurdersaansprakelijkheid en een inkomens-/verzuimverzekering voor onze medewerker.</w:t>
      </w:r>
    </w:p>
    <w:p w14:paraId="0850E909" w14:textId="04C31DF0" w:rsidR="002D457C" w:rsidRDefault="002D457C" w:rsidP="134C3F42">
      <w:pPr>
        <w:numPr>
          <w:ilvl w:val="0"/>
          <w:numId w:val="4"/>
        </w:numPr>
        <w:spacing w:before="100" w:beforeAutospacing="1" w:after="100" w:afterAutospacing="1" w:line="240" w:lineRule="auto"/>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kern w:val="0"/>
          <w:sz w:val="22"/>
          <w:szCs w:val="22"/>
          <w:lang w:eastAsia="nl-NL"/>
          <w14:ligatures w14:val="none"/>
        </w:rPr>
        <w:t>Besloten is om de incasso van de ledencontributie via onze rekening bij de Rabobank te laten lopen. Dit omdat de Rabobank ook huisbankier is van FBPN, wat de communicatie met die bank veel gemakkelijker maakt. Om diezelfde reden kan onze rekening bij ABN Amro worden beëindigd. </w:t>
      </w:r>
    </w:p>
    <w:p w14:paraId="44662B8D" w14:textId="77777777" w:rsidR="002D457C" w:rsidRDefault="002D457C" w:rsidP="134C3F42">
      <w:pPr>
        <w:rPr>
          <w:rFonts w:ascii="Calibri" w:eastAsia="Calibri" w:hAnsi="Calibri" w:cs="Calibri"/>
          <w:color w:val="000000"/>
          <w:kern w:val="0"/>
          <w:sz w:val="22"/>
          <w:szCs w:val="22"/>
          <w:lang w:eastAsia="nl-NL"/>
          <w14:ligatures w14:val="none"/>
        </w:rPr>
      </w:pPr>
      <w:r w:rsidRPr="134C3F42">
        <w:rPr>
          <w:rFonts w:ascii="Calibri" w:eastAsia="Calibri" w:hAnsi="Calibri" w:cs="Calibri"/>
          <w:color w:val="000000" w:themeColor="text1"/>
          <w:sz w:val="22"/>
          <w:szCs w:val="22"/>
          <w:lang w:eastAsia="nl-NL"/>
        </w:rPr>
        <w:br w:type="page"/>
      </w:r>
    </w:p>
    <w:p w14:paraId="33907986" w14:textId="1322B838" w:rsidR="002D457C" w:rsidRDefault="002D457C" w:rsidP="134C3F42">
      <w:pPr>
        <w:spacing w:before="100" w:beforeAutospacing="1" w:after="100" w:afterAutospacing="1" w:line="240" w:lineRule="auto"/>
        <w:rPr>
          <w:rFonts w:ascii="Calibri" w:eastAsia="Calibri" w:hAnsi="Calibri" w:cs="Calibri"/>
          <w:color w:val="000000"/>
          <w:kern w:val="0"/>
          <w:sz w:val="44"/>
          <w:szCs w:val="44"/>
          <w:lang w:eastAsia="nl-NL"/>
          <w14:ligatures w14:val="none"/>
        </w:rPr>
      </w:pPr>
      <w:r w:rsidRPr="134C3F42">
        <w:rPr>
          <w:rFonts w:ascii="Calibri" w:eastAsia="Calibri" w:hAnsi="Calibri" w:cs="Calibri"/>
          <w:color w:val="000000"/>
          <w:kern w:val="0"/>
          <w:sz w:val="44"/>
          <w:szCs w:val="44"/>
          <w:lang w:eastAsia="nl-NL"/>
          <w14:ligatures w14:val="none"/>
        </w:rPr>
        <w:lastRenderedPageBreak/>
        <w:t>Bijlage activiteiten</w:t>
      </w:r>
    </w:p>
    <w:p w14:paraId="05C70108" w14:textId="77777777" w:rsidR="002D457C" w:rsidRPr="002D457C" w:rsidRDefault="002D457C" w:rsidP="134C3F42">
      <w:pPr>
        <w:spacing w:before="100" w:beforeAutospacing="1" w:after="100" w:afterAutospacing="1" w:line="240" w:lineRule="auto"/>
        <w:rPr>
          <w:rFonts w:ascii="Calibri" w:eastAsia="Calibri" w:hAnsi="Calibri" w:cs="Calibri"/>
          <w:color w:val="000000"/>
          <w:kern w:val="0"/>
          <w:sz w:val="22"/>
          <w:szCs w:val="22"/>
          <w:lang w:eastAsia="nl-NL"/>
          <w14:ligatures w14:val="none"/>
        </w:rPr>
      </w:pPr>
    </w:p>
    <w:p w14:paraId="15788862" w14:textId="77777777" w:rsidR="002D457C" w:rsidRPr="002D457C" w:rsidRDefault="002D457C" w:rsidP="134C3F42">
      <w:pPr>
        <w:spacing w:after="0"/>
        <w:rPr>
          <w:rFonts w:ascii="Calibri" w:eastAsia="Calibri" w:hAnsi="Calibri" w:cs="Calibri"/>
        </w:rPr>
      </w:pPr>
      <w:r w:rsidRPr="134C3F42">
        <w:rPr>
          <w:rFonts w:ascii="Calibri" w:eastAsia="Calibri" w:hAnsi="Calibri" w:cs="Calibri"/>
        </w:rPr>
        <w:t>Prachtnacht Rijksmuseum</w:t>
      </w:r>
    </w:p>
    <w:p w14:paraId="4C14D112" w14:textId="7286D63A" w:rsidR="002D457C" w:rsidRPr="002D457C" w:rsidRDefault="78061219" w:rsidP="134C3F42">
      <w:pPr>
        <w:spacing w:after="0"/>
        <w:rPr>
          <w:rFonts w:ascii="Calibri" w:eastAsia="Calibri" w:hAnsi="Calibri" w:cs="Calibri"/>
        </w:rPr>
      </w:pPr>
      <w:r w:rsidRPr="134C3F42">
        <w:rPr>
          <w:rFonts w:ascii="Calibri" w:eastAsia="Calibri" w:hAnsi="Calibri" w:cs="Calibri"/>
        </w:rPr>
        <w:t>Koffiemoment</w:t>
      </w:r>
      <w:r w:rsidR="002D457C" w:rsidRPr="134C3F42">
        <w:rPr>
          <w:rFonts w:ascii="Calibri" w:eastAsia="Calibri" w:hAnsi="Calibri" w:cs="Calibri"/>
        </w:rPr>
        <w:t xml:space="preserve"> </w:t>
      </w:r>
      <w:proofErr w:type="spellStart"/>
      <w:r w:rsidR="002D457C" w:rsidRPr="134C3F42">
        <w:rPr>
          <w:rFonts w:ascii="Calibri" w:eastAsia="Calibri" w:hAnsi="Calibri" w:cs="Calibri"/>
        </w:rPr>
        <w:t>werkgoep</w:t>
      </w:r>
      <w:proofErr w:type="spellEnd"/>
      <w:r w:rsidR="002D457C" w:rsidRPr="134C3F42">
        <w:rPr>
          <w:rFonts w:ascii="Calibri" w:eastAsia="Calibri" w:hAnsi="Calibri" w:cs="Calibri"/>
        </w:rPr>
        <w:t xml:space="preserve"> complexe zorg </w:t>
      </w:r>
    </w:p>
    <w:p w14:paraId="55A58597" w14:textId="71C01E78" w:rsidR="002D457C" w:rsidRPr="002D457C" w:rsidRDefault="508094DF" w:rsidP="134C3F42">
      <w:pPr>
        <w:spacing w:after="0"/>
        <w:rPr>
          <w:rFonts w:ascii="Calibri" w:eastAsia="Calibri" w:hAnsi="Calibri" w:cs="Calibri"/>
        </w:rPr>
      </w:pPr>
      <w:r w:rsidRPr="134C3F42">
        <w:rPr>
          <w:rFonts w:ascii="Calibri" w:eastAsia="Calibri" w:hAnsi="Calibri" w:cs="Calibri"/>
        </w:rPr>
        <w:t>G</w:t>
      </w:r>
      <w:r w:rsidR="002D457C" w:rsidRPr="134C3F42">
        <w:rPr>
          <w:rFonts w:ascii="Calibri" w:eastAsia="Calibri" w:hAnsi="Calibri" w:cs="Calibri"/>
        </w:rPr>
        <w:t>espreksavond Moederhart ASVZ</w:t>
      </w:r>
    </w:p>
    <w:p w14:paraId="4A02DAD4" w14:textId="66F6663C" w:rsidR="002D457C" w:rsidRPr="002D457C" w:rsidRDefault="6A7B9D92" w:rsidP="134C3F42">
      <w:pPr>
        <w:spacing w:after="0"/>
        <w:rPr>
          <w:rFonts w:ascii="Calibri" w:eastAsia="Calibri" w:hAnsi="Calibri" w:cs="Calibri"/>
        </w:rPr>
      </w:pPr>
      <w:r w:rsidRPr="134C3F42">
        <w:rPr>
          <w:rFonts w:ascii="Calibri" w:eastAsia="Calibri" w:hAnsi="Calibri" w:cs="Calibri"/>
        </w:rPr>
        <w:t>W</w:t>
      </w:r>
      <w:r w:rsidR="002D457C" w:rsidRPr="134C3F42">
        <w:rPr>
          <w:rFonts w:ascii="Calibri" w:eastAsia="Calibri" w:hAnsi="Calibri" w:cs="Calibri"/>
        </w:rPr>
        <w:t>ebinar Erfrecht</w:t>
      </w:r>
    </w:p>
    <w:p w14:paraId="6A91E336" w14:textId="752CE756" w:rsidR="002D457C" w:rsidRPr="002D457C" w:rsidRDefault="4F9E7A60" w:rsidP="134C3F42">
      <w:pPr>
        <w:spacing w:after="0"/>
        <w:rPr>
          <w:rFonts w:ascii="Calibri" w:eastAsia="Calibri" w:hAnsi="Calibri" w:cs="Calibri"/>
        </w:rPr>
      </w:pPr>
      <w:r w:rsidRPr="134C3F42">
        <w:rPr>
          <w:rFonts w:ascii="Calibri" w:eastAsia="Calibri" w:hAnsi="Calibri" w:cs="Calibri"/>
        </w:rPr>
        <w:t>B</w:t>
      </w:r>
      <w:r w:rsidR="002D457C" w:rsidRPr="134C3F42">
        <w:rPr>
          <w:rFonts w:ascii="Calibri" w:eastAsia="Calibri" w:hAnsi="Calibri" w:cs="Calibri"/>
        </w:rPr>
        <w:t>estuur</w:t>
      </w:r>
    </w:p>
    <w:p w14:paraId="79C6738B" w14:textId="289027CA" w:rsidR="002D457C" w:rsidRPr="002D457C" w:rsidRDefault="02AE1E3A" w:rsidP="134C3F42">
      <w:pPr>
        <w:spacing w:after="0"/>
        <w:rPr>
          <w:rFonts w:ascii="Calibri" w:eastAsia="Calibri" w:hAnsi="Calibri" w:cs="Calibri"/>
        </w:rPr>
      </w:pPr>
      <w:r w:rsidRPr="134C3F42">
        <w:rPr>
          <w:rFonts w:ascii="Calibri" w:eastAsia="Calibri" w:hAnsi="Calibri" w:cs="Calibri"/>
        </w:rPr>
        <w:t>A</w:t>
      </w:r>
      <w:r w:rsidR="002D457C" w:rsidRPr="134C3F42">
        <w:rPr>
          <w:rFonts w:ascii="Calibri" w:eastAsia="Calibri" w:hAnsi="Calibri" w:cs="Calibri"/>
        </w:rPr>
        <w:t>angepaste vakantiebeurs</w:t>
      </w:r>
    </w:p>
    <w:p w14:paraId="4D4B8F09" w14:textId="6C0E72C2" w:rsidR="002D457C" w:rsidRPr="002D457C" w:rsidRDefault="0F105F4E" w:rsidP="134C3F42">
      <w:pPr>
        <w:spacing w:after="0"/>
        <w:rPr>
          <w:rFonts w:ascii="Calibri" w:eastAsia="Calibri" w:hAnsi="Calibri" w:cs="Calibri"/>
        </w:rPr>
      </w:pPr>
      <w:r w:rsidRPr="134C3F42">
        <w:rPr>
          <w:rFonts w:ascii="Calibri" w:eastAsia="Calibri" w:hAnsi="Calibri" w:cs="Calibri"/>
        </w:rPr>
        <w:t>D</w:t>
      </w:r>
      <w:r w:rsidR="002D457C" w:rsidRPr="134C3F42">
        <w:rPr>
          <w:rFonts w:ascii="Calibri" w:eastAsia="Calibri" w:hAnsi="Calibri" w:cs="Calibri"/>
        </w:rPr>
        <w:t>irecteurenoverleg</w:t>
      </w:r>
    </w:p>
    <w:p w14:paraId="66BB29B4" w14:textId="57798484" w:rsidR="002D457C" w:rsidRPr="002D457C" w:rsidRDefault="4D0BB5E8"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verleg VWS</w:t>
      </w:r>
    </w:p>
    <w:p w14:paraId="353BCBA3" w14:textId="0F762180" w:rsidR="002D457C" w:rsidRPr="002D457C" w:rsidRDefault="1CAF7271"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over </w:t>
      </w:r>
      <w:proofErr w:type="spellStart"/>
      <w:r w:rsidR="002D457C" w:rsidRPr="134C3F42">
        <w:rPr>
          <w:rFonts w:ascii="Calibri" w:eastAsia="Calibri" w:hAnsi="Calibri" w:cs="Calibri"/>
        </w:rPr>
        <w:t>samensterkdag</w:t>
      </w:r>
      <w:proofErr w:type="spellEnd"/>
    </w:p>
    <w:p w14:paraId="70F08B1E" w14:textId="27134CEB" w:rsidR="002D457C" w:rsidRPr="002D457C" w:rsidRDefault="3142BD7D" w:rsidP="134C3F42">
      <w:pPr>
        <w:spacing w:after="0"/>
        <w:rPr>
          <w:rFonts w:ascii="Calibri" w:eastAsia="Calibri" w:hAnsi="Calibri" w:cs="Calibri"/>
        </w:rPr>
      </w:pPr>
      <w:r w:rsidRPr="134C3F42">
        <w:rPr>
          <w:rFonts w:ascii="Calibri" w:eastAsia="Calibri" w:hAnsi="Calibri" w:cs="Calibri"/>
        </w:rPr>
        <w:t>G</w:t>
      </w:r>
      <w:r w:rsidR="002D457C" w:rsidRPr="134C3F42">
        <w:rPr>
          <w:rFonts w:ascii="Calibri" w:eastAsia="Calibri" w:hAnsi="Calibri" w:cs="Calibri"/>
        </w:rPr>
        <w:t>espreksavond Moederhart</w:t>
      </w:r>
    </w:p>
    <w:p w14:paraId="7B1C1144" w14:textId="63F2E2BE" w:rsidR="002D457C" w:rsidRPr="002D457C" w:rsidRDefault="6284781F"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verleg KP Kennis en adviescentrum</w:t>
      </w:r>
    </w:p>
    <w:p w14:paraId="7ECF586F" w14:textId="1C052F31" w:rsidR="002D457C" w:rsidRPr="002D457C" w:rsidRDefault="37E2CA10" w:rsidP="134C3F42">
      <w:pPr>
        <w:spacing w:after="0"/>
        <w:rPr>
          <w:rFonts w:ascii="Calibri" w:eastAsia="Calibri" w:hAnsi="Calibri" w:cs="Calibri"/>
        </w:rPr>
      </w:pPr>
      <w:r w:rsidRPr="134C3F42">
        <w:rPr>
          <w:rFonts w:ascii="Calibri" w:eastAsia="Calibri" w:hAnsi="Calibri" w:cs="Calibri"/>
        </w:rPr>
        <w:t>C</w:t>
      </w:r>
      <w:r w:rsidR="002D457C" w:rsidRPr="134C3F42">
        <w:rPr>
          <w:rFonts w:ascii="Calibri" w:eastAsia="Calibri" w:hAnsi="Calibri" w:cs="Calibri"/>
        </w:rPr>
        <w:t>ongres toekomstagenda gehandicaptenzorg</w:t>
      </w:r>
    </w:p>
    <w:p w14:paraId="7380888A" w14:textId="5F118980" w:rsidR="002D457C" w:rsidRPr="002D457C" w:rsidRDefault="4EAB703D" w:rsidP="134C3F42">
      <w:pPr>
        <w:spacing w:after="0"/>
        <w:rPr>
          <w:rFonts w:ascii="Calibri" w:eastAsia="Calibri" w:hAnsi="Calibri" w:cs="Calibri"/>
        </w:rPr>
      </w:pPr>
      <w:r w:rsidRPr="134C3F42">
        <w:rPr>
          <w:rFonts w:ascii="Calibri" w:eastAsia="Calibri" w:hAnsi="Calibri" w:cs="Calibri"/>
        </w:rPr>
        <w:t>L</w:t>
      </w:r>
      <w:r w:rsidR="002D457C" w:rsidRPr="134C3F42">
        <w:rPr>
          <w:rFonts w:ascii="Calibri" w:eastAsia="Calibri" w:hAnsi="Calibri" w:cs="Calibri"/>
        </w:rPr>
        <w:t xml:space="preserve">edenberaad </w:t>
      </w:r>
      <w:proofErr w:type="spellStart"/>
      <w:r w:rsidR="002D457C" w:rsidRPr="134C3F42">
        <w:rPr>
          <w:rFonts w:ascii="Calibri" w:eastAsia="Calibri" w:hAnsi="Calibri" w:cs="Calibri"/>
        </w:rPr>
        <w:t>patientenfederatie</w:t>
      </w:r>
      <w:proofErr w:type="spellEnd"/>
    </w:p>
    <w:p w14:paraId="25031DD4" w14:textId="735D5E87" w:rsidR="002D457C" w:rsidRPr="002D457C" w:rsidRDefault="62676143"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ministerie BZK over </w:t>
      </w:r>
      <w:proofErr w:type="spellStart"/>
      <w:r w:rsidR="002D457C" w:rsidRPr="134C3F42">
        <w:rPr>
          <w:rFonts w:ascii="Calibri" w:eastAsia="Calibri" w:hAnsi="Calibri" w:cs="Calibri"/>
        </w:rPr>
        <w:t>Digid</w:t>
      </w:r>
      <w:proofErr w:type="spellEnd"/>
    </w:p>
    <w:p w14:paraId="2D246DC4" w14:textId="4CE80C15" w:rsidR="7E38DE59" w:rsidRDefault="7E38DE59" w:rsidP="134C3F42">
      <w:pPr>
        <w:spacing w:after="0"/>
        <w:rPr>
          <w:rFonts w:ascii="Calibri" w:eastAsia="Calibri" w:hAnsi="Calibri" w:cs="Calibri"/>
        </w:rPr>
      </w:pPr>
      <w:proofErr w:type="spellStart"/>
      <w:r w:rsidRPr="134C3F42">
        <w:rPr>
          <w:rFonts w:ascii="Calibri" w:eastAsia="Calibri" w:hAnsi="Calibri" w:cs="Calibri"/>
        </w:rPr>
        <w:t>V</w:t>
      </w:r>
      <w:r w:rsidR="002D457C" w:rsidRPr="134C3F42">
        <w:rPr>
          <w:rFonts w:ascii="Calibri" w:eastAsia="Calibri" w:hAnsi="Calibri" w:cs="Calibri"/>
        </w:rPr>
        <w:t>eine</w:t>
      </w:r>
      <w:r w:rsidR="0A36BDD3" w:rsidRPr="134C3F42">
        <w:rPr>
          <w:rFonts w:ascii="Calibri" w:eastAsia="Calibri" w:hAnsi="Calibri" w:cs="Calibri"/>
        </w:rPr>
        <w:t>DAGEN</w:t>
      </w:r>
      <w:proofErr w:type="spellEnd"/>
    </w:p>
    <w:p w14:paraId="4A7568FF" w14:textId="5C6539AB" w:rsidR="002D457C" w:rsidRPr="002D457C" w:rsidRDefault="0A36BDD3"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verleg VN</w:t>
      </w:r>
      <w:r w:rsidR="3EFFF1D4" w:rsidRPr="134C3F42">
        <w:rPr>
          <w:rFonts w:ascii="Calibri" w:eastAsia="Calibri" w:hAnsi="Calibri" w:cs="Calibri"/>
        </w:rPr>
        <w:t>-s</w:t>
      </w:r>
      <w:r w:rsidR="002D457C" w:rsidRPr="134C3F42">
        <w:rPr>
          <w:rFonts w:ascii="Calibri" w:eastAsia="Calibri" w:hAnsi="Calibri" w:cs="Calibri"/>
        </w:rPr>
        <w:t>trategie gehandicapten</w:t>
      </w:r>
    </w:p>
    <w:p w14:paraId="1549D8EE" w14:textId="107A7FE3" w:rsidR="002D457C" w:rsidRPr="002D457C" w:rsidRDefault="3F92A42E" w:rsidP="134C3F42">
      <w:pPr>
        <w:spacing w:after="0"/>
        <w:rPr>
          <w:rFonts w:ascii="Calibri" w:eastAsia="Calibri" w:hAnsi="Calibri" w:cs="Calibri"/>
        </w:rPr>
      </w:pPr>
      <w:r w:rsidRPr="134C3F42">
        <w:rPr>
          <w:rFonts w:ascii="Calibri" w:eastAsia="Calibri" w:hAnsi="Calibri" w:cs="Calibri"/>
        </w:rPr>
        <w:t>S</w:t>
      </w:r>
      <w:r w:rsidR="002D457C" w:rsidRPr="134C3F42">
        <w:rPr>
          <w:rFonts w:ascii="Calibri" w:eastAsia="Calibri" w:hAnsi="Calibri" w:cs="Calibri"/>
        </w:rPr>
        <w:t>tartbijeenkomst project Stap-op</w:t>
      </w:r>
    </w:p>
    <w:p w14:paraId="0C4E1203" w14:textId="4806B110" w:rsidR="002D457C" w:rsidRPr="002D457C" w:rsidRDefault="00DBF0EC" w:rsidP="134C3F42">
      <w:pPr>
        <w:spacing w:after="0"/>
        <w:rPr>
          <w:rFonts w:ascii="Calibri" w:eastAsia="Calibri" w:hAnsi="Calibri" w:cs="Calibri"/>
        </w:rPr>
      </w:pPr>
      <w:r w:rsidRPr="134C3F42">
        <w:rPr>
          <w:rFonts w:ascii="Calibri" w:eastAsia="Calibri" w:hAnsi="Calibri" w:cs="Calibri"/>
        </w:rPr>
        <w:t>Me</w:t>
      </w:r>
      <w:r w:rsidR="002D457C" w:rsidRPr="134C3F42">
        <w:rPr>
          <w:rFonts w:ascii="Calibri" w:eastAsia="Calibri" w:hAnsi="Calibri" w:cs="Calibri"/>
        </w:rPr>
        <w:t>eting mantelzorg en digitalisering</w:t>
      </w:r>
    </w:p>
    <w:p w14:paraId="2A15A734" w14:textId="0D001757" w:rsidR="002D457C" w:rsidRPr="002D457C" w:rsidRDefault="244E3123"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verleg VN</w:t>
      </w:r>
      <w:r w:rsidR="5853C8A8" w:rsidRPr="134C3F42">
        <w:rPr>
          <w:rFonts w:ascii="Calibri" w:eastAsia="Calibri" w:hAnsi="Calibri" w:cs="Calibri"/>
        </w:rPr>
        <w:t>-</w:t>
      </w:r>
      <w:r w:rsidR="002D457C" w:rsidRPr="134C3F42">
        <w:rPr>
          <w:rFonts w:ascii="Calibri" w:eastAsia="Calibri" w:hAnsi="Calibri" w:cs="Calibri"/>
        </w:rPr>
        <w:t>strategie gehandicapten</w:t>
      </w:r>
    </w:p>
    <w:p w14:paraId="1D048764" w14:textId="3FB874D3" w:rsidR="002D457C" w:rsidRPr="002D457C" w:rsidRDefault="26088D7C" w:rsidP="134C3F42">
      <w:pPr>
        <w:spacing w:after="0"/>
        <w:rPr>
          <w:rFonts w:ascii="Calibri" w:eastAsia="Calibri" w:hAnsi="Calibri" w:cs="Calibri"/>
        </w:rPr>
      </w:pPr>
      <w:r w:rsidRPr="134C3F42">
        <w:rPr>
          <w:rFonts w:ascii="Calibri" w:eastAsia="Calibri" w:hAnsi="Calibri" w:cs="Calibri"/>
        </w:rPr>
        <w:t>H</w:t>
      </w:r>
      <w:r w:rsidR="002D457C" w:rsidRPr="134C3F42">
        <w:rPr>
          <w:rFonts w:ascii="Calibri" w:eastAsia="Calibri" w:hAnsi="Calibri" w:cs="Calibri"/>
        </w:rPr>
        <w:t>ei</w:t>
      </w:r>
      <w:r w:rsidR="23BE37B6" w:rsidRPr="134C3F42">
        <w:rPr>
          <w:rFonts w:ascii="Calibri" w:eastAsia="Calibri" w:hAnsi="Calibri" w:cs="Calibri"/>
        </w:rPr>
        <w:t>-</w:t>
      </w:r>
      <w:r w:rsidR="002D457C" w:rsidRPr="134C3F42">
        <w:rPr>
          <w:rFonts w:ascii="Calibri" w:eastAsia="Calibri" w:hAnsi="Calibri" w:cs="Calibri"/>
        </w:rPr>
        <w:t>middag toekomstagenda VWS</w:t>
      </w:r>
    </w:p>
    <w:p w14:paraId="51CACD16" w14:textId="21AEB2B8" w:rsidR="002D457C" w:rsidRPr="002D457C" w:rsidRDefault="7ACDA192"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voorbereiding </w:t>
      </w:r>
      <w:proofErr w:type="spellStart"/>
      <w:r w:rsidR="002D457C" w:rsidRPr="134C3F42">
        <w:rPr>
          <w:rFonts w:ascii="Calibri" w:eastAsia="Calibri" w:hAnsi="Calibri" w:cs="Calibri"/>
        </w:rPr>
        <w:t>webinar</w:t>
      </w:r>
      <w:proofErr w:type="spellEnd"/>
      <w:r w:rsidR="002D457C" w:rsidRPr="134C3F42">
        <w:rPr>
          <w:rFonts w:ascii="Calibri" w:eastAsia="Calibri" w:hAnsi="Calibri" w:cs="Calibri"/>
        </w:rPr>
        <w:t xml:space="preserve"> een leven lang mantelzorger</w:t>
      </w:r>
    </w:p>
    <w:p w14:paraId="3ABA3BF0" w14:textId="6C84155F" w:rsidR="002D457C" w:rsidRPr="002D457C" w:rsidRDefault="314EF7E0" w:rsidP="134C3F42">
      <w:pPr>
        <w:spacing w:after="0"/>
        <w:rPr>
          <w:rFonts w:ascii="Calibri" w:eastAsia="Calibri" w:hAnsi="Calibri" w:cs="Calibri"/>
        </w:rPr>
      </w:pPr>
      <w:r w:rsidRPr="134C3F42">
        <w:rPr>
          <w:rFonts w:ascii="Calibri" w:eastAsia="Calibri" w:hAnsi="Calibri" w:cs="Calibri"/>
        </w:rPr>
        <w:t>L</w:t>
      </w:r>
      <w:r w:rsidR="002D457C" w:rsidRPr="134C3F42">
        <w:rPr>
          <w:rFonts w:ascii="Calibri" w:eastAsia="Calibri" w:hAnsi="Calibri" w:cs="Calibri"/>
        </w:rPr>
        <w:t xml:space="preserve">edenberaad </w:t>
      </w:r>
      <w:proofErr w:type="spellStart"/>
      <w:r w:rsidR="002D457C" w:rsidRPr="134C3F42">
        <w:rPr>
          <w:rFonts w:ascii="Calibri" w:eastAsia="Calibri" w:hAnsi="Calibri" w:cs="Calibri"/>
        </w:rPr>
        <w:t>patientenfederatie</w:t>
      </w:r>
      <w:proofErr w:type="spellEnd"/>
    </w:p>
    <w:p w14:paraId="159A432D" w14:textId="1E63C83B" w:rsidR="002D457C" w:rsidRPr="002D457C" w:rsidRDefault="28215962" w:rsidP="134C3F42">
      <w:pPr>
        <w:spacing w:after="0"/>
        <w:rPr>
          <w:rFonts w:ascii="Calibri" w:eastAsia="Calibri" w:hAnsi="Calibri" w:cs="Calibri"/>
        </w:rPr>
      </w:pPr>
      <w:r w:rsidRPr="134C3F42">
        <w:rPr>
          <w:rFonts w:ascii="Calibri" w:eastAsia="Calibri" w:hAnsi="Calibri" w:cs="Calibri"/>
        </w:rPr>
        <w:t>B</w:t>
      </w:r>
      <w:r w:rsidR="002D457C" w:rsidRPr="134C3F42">
        <w:rPr>
          <w:rFonts w:ascii="Calibri" w:eastAsia="Calibri" w:hAnsi="Calibri" w:cs="Calibri"/>
        </w:rPr>
        <w:t>ijeenkomst werkgroep hulpmiddelen VWS/</w:t>
      </w:r>
      <w:proofErr w:type="spellStart"/>
      <w:r w:rsidR="002D457C" w:rsidRPr="134C3F42">
        <w:rPr>
          <w:rFonts w:ascii="Calibri" w:eastAsia="Calibri" w:hAnsi="Calibri" w:cs="Calibri"/>
        </w:rPr>
        <w:t>Iederin</w:t>
      </w:r>
      <w:proofErr w:type="spellEnd"/>
    </w:p>
    <w:p w14:paraId="5A0FD8C8" w14:textId="28A853B8" w:rsidR="002D457C" w:rsidRPr="002D457C" w:rsidRDefault="6AE42D11" w:rsidP="134C3F42">
      <w:pPr>
        <w:spacing w:after="0"/>
        <w:rPr>
          <w:rFonts w:ascii="Calibri" w:eastAsia="Calibri" w:hAnsi="Calibri" w:cs="Calibri"/>
        </w:rPr>
      </w:pPr>
      <w:proofErr w:type="spellStart"/>
      <w:r w:rsidRPr="134C3F42">
        <w:rPr>
          <w:rFonts w:ascii="Calibri" w:eastAsia="Calibri" w:hAnsi="Calibri" w:cs="Calibri"/>
        </w:rPr>
        <w:t>D</w:t>
      </w:r>
      <w:r w:rsidR="002D457C" w:rsidRPr="134C3F42">
        <w:rPr>
          <w:rFonts w:ascii="Calibri" w:eastAsia="Calibri" w:hAnsi="Calibri" w:cs="Calibri"/>
        </w:rPr>
        <w:t>reamnight</w:t>
      </w:r>
      <w:proofErr w:type="spellEnd"/>
      <w:r w:rsidR="002D457C" w:rsidRPr="134C3F42">
        <w:rPr>
          <w:rFonts w:ascii="Calibri" w:eastAsia="Calibri" w:hAnsi="Calibri" w:cs="Calibri"/>
        </w:rPr>
        <w:t xml:space="preserve"> dierenpark Amersfoort</w:t>
      </w:r>
    </w:p>
    <w:p w14:paraId="2CFC5CC7" w14:textId="79546F2F" w:rsidR="002D457C" w:rsidRPr="002D457C" w:rsidRDefault="4D29370B"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w:t>
      </w:r>
      <w:proofErr w:type="spellStart"/>
      <w:r w:rsidR="002D457C" w:rsidRPr="134C3F42">
        <w:rPr>
          <w:rFonts w:ascii="Calibri" w:eastAsia="Calibri" w:hAnsi="Calibri" w:cs="Calibri"/>
        </w:rPr>
        <w:t>Iederin</w:t>
      </w:r>
      <w:proofErr w:type="spellEnd"/>
      <w:r w:rsidR="002D457C" w:rsidRPr="134C3F42">
        <w:rPr>
          <w:rFonts w:ascii="Calibri" w:eastAsia="Calibri" w:hAnsi="Calibri" w:cs="Calibri"/>
        </w:rPr>
        <w:t xml:space="preserve"> werkgroep complexe zorg</w:t>
      </w:r>
    </w:p>
    <w:p w14:paraId="15C8BAEA" w14:textId="7E373067" w:rsidR="002D457C" w:rsidRPr="002D457C" w:rsidRDefault="395C9DBC" w:rsidP="134C3F42">
      <w:pPr>
        <w:spacing w:after="0"/>
        <w:rPr>
          <w:rFonts w:ascii="Calibri" w:eastAsia="Calibri" w:hAnsi="Calibri" w:cs="Calibri"/>
        </w:rPr>
      </w:pPr>
      <w:r w:rsidRPr="134C3F42">
        <w:rPr>
          <w:rFonts w:ascii="Calibri" w:eastAsia="Calibri" w:hAnsi="Calibri" w:cs="Calibri"/>
        </w:rPr>
        <w:t>B</w:t>
      </w:r>
      <w:r w:rsidR="002D457C" w:rsidRPr="134C3F42">
        <w:rPr>
          <w:rFonts w:ascii="Calibri" w:eastAsia="Calibri" w:hAnsi="Calibri" w:cs="Calibri"/>
        </w:rPr>
        <w:t>reed overleg Toekomstagenda gehandicaptenzorg</w:t>
      </w:r>
    </w:p>
    <w:p w14:paraId="50B7598E" w14:textId="0E778ECF" w:rsidR="002D457C" w:rsidRPr="002D457C" w:rsidRDefault="3A5EF913" w:rsidP="134C3F42">
      <w:pPr>
        <w:spacing w:after="0"/>
        <w:rPr>
          <w:rFonts w:ascii="Calibri" w:eastAsia="Calibri" w:hAnsi="Calibri" w:cs="Calibri"/>
        </w:rPr>
      </w:pPr>
      <w:r w:rsidRPr="134C3F42">
        <w:rPr>
          <w:rFonts w:ascii="Calibri" w:eastAsia="Calibri" w:hAnsi="Calibri" w:cs="Calibri"/>
        </w:rPr>
        <w:t>Ke</w:t>
      </w:r>
      <w:r w:rsidR="002D457C" w:rsidRPr="134C3F42">
        <w:rPr>
          <w:rFonts w:ascii="Calibri" w:eastAsia="Calibri" w:hAnsi="Calibri" w:cs="Calibri"/>
        </w:rPr>
        <w:t>nnismaking dg VWS bij Omega</w:t>
      </w:r>
    </w:p>
    <w:p w14:paraId="24F37F6B" w14:textId="317ABD60" w:rsidR="002D457C" w:rsidRPr="002D457C" w:rsidRDefault="5D1EA427" w:rsidP="134C3F42">
      <w:pPr>
        <w:spacing w:after="0"/>
        <w:rPr>
          <w:rFonts w:ascii="Calibri" w:eastAsia="Calibri" w:hAnsi="Calibri" w:cs="Calibri"/>
        </w:rPr>
      </w:pPr>
      <w:proofErr w:type="spellStart"/>
      <w:r w:rsidRPr="134C3F42">
        <w:rPr>
          <w:rFonts w:ascii="Calibri" w:eastAsia="Calibri" w:hAnsi="Calibri" w:cs="Calibri"/>
        </w:rPr>
        <w:t>D</w:t>
      </w:r>
      <w:r w:rsidR="002D457C" w:rsidRPr="134C3F42">
        <w:rPr>
          <w:rFonts w:ascii="Calibri" w:eastAsia="Calibri" w:hAnsi="Calibri" w:cs="Calibri"/>
        </w:rPr>
        <w:t>reamnight</w:t>
      </w:r>
      <w:proofErr w:type="spellEnd"/>
      <w:r w:rsidR="002D457C" w:rsidRPr="134C3F42">
        <w:rPr>
          <w:rFonts w:ascii="Calibri" w:eastAsia="Calibri" w:hAnsi="Calibri" w:cs="Calibri"/>
        </w:rPr>
        <w:t xml:space="preserve"> </w:t>
      </w:r>
      <w:proofErr w:type="spellStart"/>
      <w:r w:rsidR="002D457C" w:rsidRPr="134C3F42">
        <w:rPr>
          <w:rFonts w:ascii="Calibri" w:eastAsia="Calibri" w:hAnsi="Calibri" w:cs="Calibri"/>
        </w:rPr>
        <w:t>Wildlands</w:t>
      </w:r>
      <w:proofErr w:type="spellEnd"/>
    </w:p>
    <w:p w14:paraId="2C6BF5C0" w14:textId="47431301" w:rsidR="002D457C" w:rsidRPr="002D457C" w:rsidRDefault="61E57605"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College </w:t>
      </w:r>
      <w:proofErr w:type="spellStart"/>
      <w:r w:rsidR="002D457C" w:rsidRPr="134C3F42">
        <w:rPr>
          <w:rFonts w:ascii="Calibri" w:eastAsia="Calibri" w:hAnsi="Calibri" w:cs="Calibri"/>
        </w:rPr>
        <w:t>vd</w:t>
      </w:r>
      <w:proofErr w:type="spellEnd"/>
      <w:r w:rsidR="002D457C" w:rsidRPr="134C3F42">
        <w:rPr>
          <w:rFonts w:ascii="Calibri" w:eastAsia="Calibri" w:hAnsi="Calibri" w:cs="Calibri"/>
        </w:rPr>
        <w:t xml:space="preserve"> Rechten </w:t>
      </w:r>
      <w:proofErr w:type="spellStart"/>
      <w:r w:rsidR="002D457C" w:rsidRPr="134C3F42">
        <w:rPr>
          <w:rFonts w:ascii="Calibri" w:eastAsia="Calibri" w:hAnsi="Calibri" w:cs="Calibri"/>
        </w:rPr>
        <w:t>vd</w:t>
      </w:r>
      <w:proofErr w:type="spellEnd"/>
      <w:r w:rsidR="002D457C" w:rsidRPr="134C3F42">
        <w:rPr>
          <w:rFonts w:ascii="Calibri" w:eastAsia="Calibri" w:hAnsi="Calibri" w:cs="Calibri"/>
        </w:rPr>
        <w:t xml:space="preserve"> Mens over </w:t>
      </w:r>
      <w:proofErr w:type="spellStart"/>
      <w:r w:rsidR="002D457C" w:rsidRPr="134C3F42">
        <w:rPr>
          <w:rFonts w:ascii="Calibri" w:eastAsia="Calibri" w:hAnsi="Calibri" w:cs="Calibri"/>
        </w:rPr>
        <w:t>Digid</w:t>
      </w:r>
      <w:proofErr w:type="spellEnd"/>
    </w:p>
    <w:p w14:paraId="44BFA456" w14:textId="666F162D" w:rsidR="002D457C" w:rsidRPr="002D457C" w:rsidRDefault="78D8C432"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w:t>
      </w:r>
      <w:proofErr w:type="spellStart"/>
      <w:r w:rsidR="002D457C" w:rsidRPr="134C3F42">
        <w:rPr>
          <w:rFonts w:ascii="Calibri" w:eastAsia="Calibri" w:hAnsi="Calibri" w:cs="Calibri"/>
        </w:rPr>
        <w:t>IederIn</w:t>
      </w:r>
      <w:proofErr w:type="spellEnd"/>
      <w:r w:rsidR="002D457C" w:rsidRPr="134C3F42">
        <w:rPr>
          <w:rFonts w:ascii="Calibri" w:eastAsia="Calibri" w:hAnsi="Calibri" w:cs="Calibri"/>
        </w:rPr>
        <w:t xml:space="preserve">  </w:t>
      </w:r>
    </w:p>
    <w:p w14:paraId="07104C11" w14:textId="7D69F06A" w:rsidR="002D457C" w:rsidRPr="002D457C" w:rsidRDefault="3DA8AD83" w:rsidP="134C3F42">
      <w:pPr>
        <w:spacing w:after="0"/>
        <w:rPr>
          <w:rFonts w:ascii="Calibri" w:eastAsia="Calibri" w:hAnsi="Calibri" w:cs="Calibri"/>
        </w:rPr>
      </w:pPr>
      <w:r w:rsidRPr="134C3F42">
        <w:rPr>
          <w:rFonts w:ascii="Calibri" w:eastAsia="Calibri" w:hAnsi="Calibri" w:cs="Calibri"/>
        </w:rPr>
        <w:t>L</w:t>
      </w:r>
      <w:r w:rsidR="002D457C" w:rsidRPr="134C3F42">
        <w:rPr>
          <w:rFonts w:ascii="Calibri" w:eastAsia="Calibri" w:hAnsi="Calibri" w:cs="Calibri"/>
        </w:rPr>
        <w:t>edenvergadering EMB</w:t>
      </w:r>
    </w:p>
    <w:p w14:paraId="1742CCF8" w14:textId="03469CE8" w:rsidR="002D457C" w:rsidRPr="002D457C" w:rsidRDefault="0ECF838B" w:rsidP="134C3F42">
      <w:pPr>
        <w:spacing w:after="0"/>
        <w:rPr>
          <w:rFonts w:ascii="Calibri" w:eastAsia="Calibri" w:hAnsi="Calibri" w:cs="Calibri"/>
        </w:rPr>
      </w:pPr>
      <w:r w:rsidRPr="134C3F42">
        <w:rPr>
          <w:rFonts w:ascii="Calibri" w:eastAsia="Calibri" w:hAnsi="Calibri" w:cs="Calibri"/>
        </w:rPr>
        <w:t>S</w:t>
      </w:r>
      <w:r w:rsidR="002D457C" w:rsidRPr="134C3F42">
        <w:rPr>
          <w:rFonts w:ascii="Calibri" w:eastAsia="Calibri" w:hAnsi="Calibri" w:cs="Calibri"/>
        </w:rPr>
        <w:t>ymposium CCE veilige grond</w:t>
      </w:r>
    </w:p>
    <w:p w14:paraId="78BE00AF" w14:textId="5BE2647A" w:rsidR="002D457C" w:rsidRPr="002D457C" w:rsidRDefault="60AE183F" w:rsidP="134C3F42">
      <w:pPr>
        <w:spacing w:after="0"/>
        <w:rPr>
          <w:rFonts w:ascii="Calibri" w:eastAsia="Calibri" w:hAnsi="Calibri" w:cs="Calibri"/>
        </w:rPr>
      </w:pPr>
      <w:r w:rsidRPr="134C3F42">
        <w:rPr>
          <w:rFonts w:ascii="Calibri" w:eastAsia="Calibri" w:hAnsi="Calibri" w:cs="Calibri"/>
        </w:rPr>
        <w:t>I</w:t>
      </w:r>
      <w:r w:rsidR="002D457C" w:rsidRPr="134C3F42">
        <w:rPr>
          <w:rFonts w:ascii="Calibri" w:eastAsia="Calibri" w:hAnsi="Calibri" w:cs="Calibri"/>
        </w:rPr>
        <w:t>nformatietafel EMB (beweegkaarten)</w:t>
      </w:r>
    </w:p>
    <w:p w14:paraId="2C2D3B6D" w14:textId="28FD4DB2" w:rsidR="002D457C" w:rsidRPr="002D457C" w:rsidRDefault="2E1160F2"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verleg met Nationale coalitie tegen Eenzaamheid</w:t>
      </w:r>
    </w:p>
    <w:p w14:paraId="5E4D9631" w14:textId="78AEF86F" w:rsidR="002D457C" w:rsidRPr="002D457C" w:rsidRDefault="2E1160F2" w:rsidP="134C3F42">
      <w:pPr>
        <w:spacing w:after="0"/>
        <w:rPr>
          <w:rFonts w:ascii="Calibri" w:eastAsia="Calibri" w:hAnsi="Calibri" w:cs="Calibri"/>
        </w:rPr>
      </w:pPr>
      <w:r w:rsidRPr="134C3F42">
        <w:rPr>
          <w:rFonts w:ascii="Calibri" w:eastAsia="Calibri" w:hAnsi="Calibri" w:cs="Calibri"/>
        </w:rPr>
        <w:t>C</w:t>
      </w:r>
      <w:r w:rsidR="002D457C" w:rsidRPr="134C3F42">
        <w:rPr>
          <w:rFonts w:ascii="Calibri" w:eastAsia="Calibri" w:hAnsi="Calibri" w:cs="Calibri"/>
        </w:rPr>
        <w:t>ongres VN</w:t>
      </w:r>
      <w:r w:rsidR="3C1F6678" w:rsidRPr="134C3F42">
        <w:rPr>
          <w:rFonts w:ascii="Calibri" w:eastAsia="Calibri" w:hAnsi="Calibri" w:cs="Calibri"/>
        </w:rPr>
        <w:t>-v</w:t>
      </w:r>
      <w:r w:rsidR="002D457C" w:rsidRPr="134C3F42">
        <w:rPr>
          <w:rFonts w:ascii="Calibri" w:eastAsia="Calibri" w:hAnsi="Calibri" w:cs="Calibri"/>
        </w:rPr>
        <w:t>erdrag gehandicapten</w:t>
      </w:r>
    </w:p>
    <w:p w14:paraId="6187CE95" w14:textId="415B207D" w:rsidR="002D457C" w:rsidRPr="002D457C" w:rsidRDefault="4DA86B5C"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w:t>
      </w:r>
      <w:proofErr w:type="spellStart"/>
      <w:r w:rsidR="002D457C" w:rsidRPr="134C3F42">
        <w:rPr>
          <w:rFonts w:ascii="Calibri" w:eastAsia="Calibri" w:hAnsi="Calibri" w:cs="Calibri"/>
        </w:rPr>
        <w:t>IederIn</w:t>
      </w:r>
      <w:proofErr w:type="spellEnd"/>
      <w:r w:rsidR="002D457C" w:rsidRPr="134C3F42">
        <w:rPr>
          <w:rFonts w:ascii="Calibri" w:eastAsia="Calibri" w:hAnsi="Calibri" w:cs="Calibri"/>
        </w:rPr>
        <w:t xml:space="preserve"> toekomstvisie voor zorg en ondersteuning</w:t>
      </w:r>
    </w:p>
    <w:p w14:paraId="3CFE5D7C" w14:textId="0CC7E119" w:rsidR="002D457C" w:rsidRPr="002D457C" w:rsidRDefault="60A6264A" w:rsidP="134C3F42">
      <w:pPr>
        <w:spacing w:after="0"/>
        <w:rPr>
          <w:rFonts w:ascii="Calibri" w:eastAsia="Calibri" w:hAnsi="Calibri" w:cs="Calibri"/>
        </w:rPr>
      </w:pPr>
      <w:r w:rsidRPr="134C3F42">
        <w:rPr>
          <w:rFonts w:ascii="Calibri" w:eastAsia="Calibri" w:hAnsi="Calibri" w:cs="Calibri"/>
        </w:rPr>
        <w:t>W</w:t>
      </w:r>
      <w:r w:rsidR="002D457C" w:rsidRPr="134C3F42">
        <w:rPr>
          <w:rFonts w:ascii="Calibri" w:eastAsia="Calibri" w:hAnsi="Calibri" w:cs="Calibri"/>
        </w:rPr>
        <w:t>erkgroep complexe zorg</w:t>
      </w:r>
    </w:p>
    <w:p w14:paraId="2FC122FC" w14:textId="6DDA68A4" w:rsidR="002D457C" w:rsidRPr="002D457C" w:rsidRDefault="2A9B329A" w:rsidP="134C3F42">
      <w:pPr>
        <w:spacing w:after="0"/>
        <w:rPr>
          <w:rFonts w:ascii="Calibri" w:eastAsia="Calibri" w:hAnsi="Calibri" w:cs="Calibri"/>
        </w:rPr>
      </w:pPr>
      <w:r w:rsidRPr="134C3F42">
        <w:rPr>
          <w:rFonts w:ascii="Calibri" w:eastAsia="Calibri" w:hAnsi="Calibri" w:cs="Calibri"/>
        </w:rPr>
        <w:lastRenderedPageBreak/>
        <w:t>S</w:t>
      </w:r>
      <w:r w:rsidR="002D457C" w:rsidRPr="134C3F42">
        <w:rPr>
          <w:rFonts w:ascii="Calibri" w:eastAsia="Calibri" w:hAnsi="Calibri" w:cs="Calibri"/>
        </w:rPr>
        <w:t xml:space="preserve">printsessies </w:t>
      </w:r>
      <w:proofErr w:type="gramStart"/>
      <w:r w:rsidR="002D457C" w:rsidRPr="134C3F42">
        <w:rPr>
          <w:rFonts w:ascii="Calibri" w:eastAsia="Calibri" w:hAnsi="Calibri" w:cs="Calibri"/>
        </w:rPr>
        <w:t>VN verdrag</w:t>
      </w:r>
      <w:proofErr w:type="gramEnd"/>
    </w:p>
    <w:p w14:paraId="71766F0D" w14:textId="63B113F0" w:rsidR="002D457C" w:rsidRPr="002D457C" w:rsidRDefault="61535ED1" w:rsidP="134C3F42">
      <w:pPr>
        <w:spacing w:after="0"/>
        <w:rPr>
          <w:rFonts w:ascii="Calibri" w:eastAsia="Calibri" w:hAnsi="Calibri" w:cs="Calibri"/>
        </w:rPr>
      </w:pPr>
      <w:r w:rsidRPr="134C3F42">
        <w:rPr>
          <w:rFonts w:ascii="Calibri" w:eastAsia="Calibri" w:hAnsi="Calibri" w:cs="Calibri"/>
        </w:rPr>
        <w:t>W</w:t>
      </w:r>
      <w:r w:rsidR="002D457C" w:rsidRPr="134C3F42">
        <w:rPr>
          <w:rFonts w:ascii="Calibri" w:eastAsia="Calibri" w:hAnsi="Calibri" w:cs="Calibri"/>
        </w:rPr>
        <w:t>erkgroep complexe zorg</w:t>
      </w:r>
    </w:p>
    <w:p w14:paraId="7A755524" w14:textId="6C680F4F" w:rsidR="002D457C" w:rsidRPr="002D457C" w:rsidRDefault="36612A56" w:rsidP="134C3F42">
      <w:pPr>
        <w:spacing w:after="0"/>
        <w:rPr>
          <w:rFonts w:ascii="Calibri" w:eastAsia="Calibri" w:hAnsi="Calibri" w:cs="Calibri"/>
        </w:rPr>
      </w:pPr>
      <w:r w:rsidRPr="134C3F42">
        <w:rPr>
          <w:rFonts w:ascii="Calibri" w:eastAsia="Calibri" w:hAnsi="Calibri" w:cs="Calibri"/>
        </w:rPr>
        <w:t>W</w:t>
      </w:r>
      <w:r w:rsidR="002D457C" w:rsidRPr="134C3F42">
        <w:rPr>
          <w:rFonts w:ascii="Calibri" w:eastAsia="Calibri" w:hAnsi="Calibri" w:cs="Calibri"/>
        </w:rPr>
        <w:t>erkgroep toekomstvisie</w:t>
      </w:r>
    </w:p>
    <w:p w14:paraId="025037F9" w14:textId="1170770A" w:rsidR="002D457C" w:rsidRPr="002D457C" w:rsidRDefault="664F9090" w:rsidP="134C3F42">
      <w:pPr>
        <w:spacing w:after="0"/>
        <w:rPr>
          <w:rFonts w:ascii="Calibri" w:eastAsia="Calibri" w:hAnsi="Calibri" w:cs="Calibri"/>
        </w:rPr>
      </w:pPr>
      <w:r w:rsidRPr="134C3F42">
        <w:rPr>
          <w:rFonts w:ascii="Calibri" w:eastAsia="Calibri" w:hAnsi="Calibri" w:cs="Calibri"/>
        </w:rPr>
        <w:t>S</w:t>
      </w:r>
      <w:r w:rsidR="002D457C" w:rsidRPr="134C3F42">
        <w:rPr>
          <w:rFonts w:ascii="Calibri" w:eastAsia="Calibri" w:hAnsi="Calibri" w:cs="Calibri"/>
        </w:rPr>
        <w:t>tart project samen stek in de belangenbehartiging</w:t>
      </w:r>
    </w:p>
    <w:p w14:paraId="5A800287" w14:textId="5E91298D" w:rsidR="002D457C" w:rsidRPr="002D457C" w:rsidRDefault="0E3BF5F7" w:rsidP="134C3F42">
      <w:pPr>
        <w:spacing w:after="0"/>
        <w:rPr>
          <w:rFonts w:ascii="Calibri" w:eastAsia="Calibri" w:hAnsi="Calibri" w:cs="Calibri"/>
        </w:rPr>
      </w:pPr>
      <w:r w:rsidRPr="134C3F42">
        <w:rPr>
          <w:rFonts w:ascii="Calibri" w:eastAsia="Calibri" w:hAnsi="Calibri" w:cs="Calibri"/>
        </w:rPr>
        <w:t>I</w:t>
      </w:r>
      <w:r w:rsidR="002D457C" w:rsidRPr="134C3F42">
        <w:rPr>
          <w:rFonts w:ascii="Calibri" w:eastAsia="Calibri" w:hAnsi="Calibri" w:cs="Calibri"/>
        </w:rPr>
        <w:t xml:space="preserve">nformatietafel EMB </w:t>
      </w:r>
    </w:p>
    <w:p w14:paraId="7BEDE24A" w14:textId="1708D11C" w:rsidR="002D457C" w:rsidRPr="002D457C" w:rsidRDefault="3D9FA70A" w:rsidP="134C3F42">
      <w:pPr>
        <w:spacing w:after="0"/>
        <w:rPr>
          <w:rFonts w:ascii="Calibri" w:eastAsia="Calibri" w:hAnsi="Calibri" w:cs="Calibri"/>
        </w:rPr>
      </w:pPr>
      <w:r w:rsidRPr="134C3F42">
        <w:rPr>
          <w:rFonts w:ascii="Calibri" w:eastAsia="Calibri" w:hAnsi="Calibri" w:cs="Calibri"/>
        </w:rPr>
        <w:t>K</w:t>
      </w:r>
      <w:r w:rsidR="002D457C" w:rsidRPr="134C3F42">
        <w:rPr>
          <w:rFonts w:ascii="Calibri" w:eastAsia="Calibri" w:hAnsi="Calibri" w:cs="Calibri"/>
        </w:rPr>
        <w:t>lankborgroep project ondersteuning complexe zog</w:t>
      </w:r>
    </w:p>
    <w:p w14:paraId="700F1B47" w14:textId="2753C1B0" w:rsidR="002D457C" w:rsidRPr="002D457C" w:rsidRDefault="41E80F8B" w:rsidP="134C3F42">
      <w:pPr>
        <w:spacing w:after="0"/>
        <w:rPr>
          <w:rFonts w:ascii="Calibri" w:eastAsia="Calibri" w:hAnsi="Calibri" w:cs="Calibri"/>
        </w:rPr>
      </w:pPr>
      <w:r w:rsidRPr="134C3F42">
        <w:rPr>
          <w:rFonts w:ascii="Calibri" w:eastAsia="Calibri" w:hAnsi="Calibri" w:cs="Calibri"/>
        </w:rPr>
        <w:t>W</w:t>
      </w:r>
      <w:r w:rsidR="002D457C" w:rsidRPr="134C3F42">
        <w:rPr>
          <w:rFonts w:ascii="Calibri" w:eastAsia="Calibri" w:hAnsi="Calibri" w:cs="Calibri"/>
        </w:rPr>
        <w:t>ebinar een leven lang mantelzorger</w:t>
      </w:r>
    </w:p>
    <w:p w14:paraId="0E96704D" w14:textId="30670AF8" w:rsidR="002D457C" w:rsidRPr="002D457C" w:rsidRDefault="2A508C39"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w:t>
      </w:r>
      <w:proofErr w:type="spellStart"/>
      <w:r w:rsidR="002D457C" w:rsidRPr="134C3F42">
        <w:rPr>
          <w:rFonts w:ascii="Calibri" w:eastAsia="Calibri" w:hAnsi="Calibri" w:cs="Calibri"/>
        </w:rPr>
        <w:t>samensterkdag</w:t>
      </w:r>
      <w:proofErr w:type="spellEnd"/>
    </w:p>
    <w:p w14:paraId="3C5EF70A" w14:textId="303E271A" w:rsidR="002D457C" w:rsidRPr="002D457C" w:rsidRDefault="2A508C39"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verleg werkgroep toekomstvisie gehandicaptenzorg</w:t>
      </w:r>
    </w:p>
    <w:p w14:paraId="223815E6" w14:textId="13E57FEF" w:rsidR="002D457C" w:rsidRPr="002D457C" w:rsidRDefault="7EE64376" w:rsidP="134C3F42">
      <w:pPr>
        <w:spacing w:after="0"/>
        <w:rPr>
          <w:rFonts w:ascii="Calibri" w:eastAsia="Calibri" w:hAnsi="Calibri" w:cs="Calibri"/>
        </w:rPr>
      </w:pPr>
      <w:r w:rsidRPr="134C3F42">
        <w:rPr>
          <w:rFonts w:ascii="Calibri" w:eastAsia="Calibri" w:hAnsi="Calibri" w:cs="Calibri"/>
        </w:rPr>
        <w:t>K</w:t>
      </w:r>
      <w:r w:rsidR="002D457C" w:rsidRPr="134C3F42">
        <w:rPr>
          <w:rFonts w:ascii="Calibri" w:eastAsia="Calibri" w:hAnsi="Calibri" w:cs="Calibri"/>
        </w:rPr>
        <w:t>ennismaking staatssecretaris Langdurige Zorg</w:t>
      </w:r>
    </w:p>
    <w:p w14:paraId="5CACD52C" w14:textId="793120C4" w:rsidR="002D457C" w:rsidRPr="002D457C" w:rsidRDefault="28F2564E" w:rsidP="134C3F42">
      <w:pPr>
        <w:spacing w:after="0"/>
        <w:rPr>
          <w:rFonts w:ascii="Calibri" w:eastAsia="Calibri" w:hAnsi="Calibri" w:cs="Calibri"/>
        </w:rPr>
      </w:pPr>
      <w:r w:rsidRPr="134C3F42">
        <w:rPr>
          <w:rFonts w:ascii="Calibri" w:eastAsia="Calibri" w:hAnsi="Calibri" w:cs="Calibri"/>
        </w:rPr>
        <w:t>P</w:t>
      </w:r>
      <w:r w:rsidR="002D457C" w:rsidRPr="134C3F42">
        <w:rPr>
          <w:rFonts w:ascii="Calibri" w:eastAsia="Calibri" w:hAnsi="Calibri" w:cs="Calibri"/>
        </w:rPr>
        <w:t xml:space="preserve">resentatie </w:t>
      </w:r>
      <w:proofErr w:type="spellStart"/>
      <w:r w:rsidR="002D457C" w:rsidRPr="134C3F42">
        <w:rPr>
          <w:rFonts w:ascii="Calibri" w:eastAsia="Calibri" w:hAnsi="Calibri" w:cs="Calibri"/>
        </w:rPr>
        <w:t>toolkit</w:t>
      </w:r>
      <w:proofErr w:type="spellEnd"/>
      <w:r w:rsidR="002D457C" w:rsidRPr="134C3F42">
        <w:rPr>
          <w:rFonts w:ascii="Calibri" w:eastAsia="Calibri" w:hAnsi="Calibri" w:cs="Calibri"/>
        </w:rPr>
        <w:t xml:space="preserve"> samenwerking ouders en professionals in de zorg (RUG)</w:t>
      </w:r>
    </w:p>
    <w:p w14:paraId="6D7AD0CC" w14:textId="61D00868" w:rsidR="002D457C" w:rsidRPr="002D457C" w:rsidRDefault="3090ADF2" w:rsidP="134C3F42">
      <w:pPr>
        <w:spacing w:after="0"/>
        <w:rPr>
          <w:rFonts w:ascii="Calibri" w:eastAsia="Calibri" w:hAnsi="Calibri" w:cs="Calibri"/>
        </w:rPr>
      </w:pPr>
      <w:r w:rsidRPr="134C3F42">
        <w:rPr>
          <w:rFonts w:ascii="Calibri" w:eastAsia="Calibri" w:hAnsi="Calibri" w:cs="Calibri"/>
        </w:rPr>
        <w:t>O</w:t>
      </w:r>
      <w:r w:rsidR="002D457C" w:rsidRPr="134C3F42">
        <w:rPr>
          <w:rFonts w:ascii="Calibri" w:eastAsia="Calibri" w:hAnsi="Calibri" w:cs="Calibri"/>
        </w:rPr>
        <w:t xml:space="preserve">verleg samenwerking </w:t>
      </w:r>
      <w:proofErr w:type="gramStart"/>
      <w:r w:rsidR="002D457C" w:rsidRPr="134C3F42">
        <w:rPr>
          <w:rFonts w:ascii="Calibri" w:eastAsia="Calibri" w:hAnsi="Calibri" w:cs="Calibri"/>
        </w:rPr>
        <w:t>PG organisatie</w:t>
      </w:r>
      <w:proofErr w:type="gramEnd"/>
      <w:r w:rsidR="002D457C" w:rsidRPr="134C3F42">
        <w:rPr>
          <w:rFonts w:ascii="Calibri" w:eastAsia="Calibri" w:hAnsi="Calibri" w:cs="Calibri"/>
        </w:rPr>
        <w:t xml:space="preserve"> met VWS</w:t>
      </w:r>
    </w:p>
    <w:p w14:paraId="1BA91DD2" w14:textId="43252C9F" w:rsidR="002D457C" w:rsidRPr="002D457C" w:rsidRDefault="355F524C" w:rsidP="134C3F42">
      <w:pPr>
        <w:spacing w:after="0"/>
        <w:rPr>
          <w:rFonts w:ascii="Calibri" w:eastAsia="Calibri" w:hAnsi="Calibri" w:cs="Calibri"/>
        </w:rPr>
      </w:pPr>
      <w:proofErr w:type="spellStart"/>
      <w:r w:rsidRPr="134C3F42">
        <w:rPr>
          <w:rFonts w:ascii="Calibri" w:eastAsia="Calibri" w:hAnsi="Calibri" w:cs="Calibri"/>
        </w:rPr>
        <w:t>R</w:t>
      </w:r>
      <w:r w:rsidR="002D457C" w:rsidRPr="134C3F42">
        <w:rPr>
          <w:rFonts w:ascii="Calibri" w:eastAsia="Calibri" w:hAnsi="Calibri" w:cs="Calibri"/>
        </w:rPr>
        <w:t>elatiedag</w:t>
      </w:r>
      <w:proofErr w:type="spellEnd"/>
      <w:r w:rsidR="002D457C" w:rsidRPr="134C3F42">
        <w:rPr>
          <w:rFonts w:ascii="Calibri" w:eastAsia="Calibri" w:hAnsi="Calibri" w:cs="Calibri"/>
        </w:rPr>
        <w:t xml:space="preserve"> academische werkplaats EMB</w:t>
      </w:r>
    </w:p>
    <w:p w14:paraId="41E9B092" w14:textId="14CC3387" w:rsidR="002D457C" w:rsidRPr="002D457C" w:rsidRDefault="6282B580" w:rsidP="134C3F42">
      <w:pPr>
        <w:spacing w:after="0"/>
        <w:rPr>
          <w:rFonts w:ascii="Calibri" w:eastAsia="Calibri" w:hAnsi="Calibri" w:cs="Calibri"/>
        </w:rPr>
      </w:pPr>
      <w:r w:rsidRPr="134C3F42">
        <w:rPr>
          <w:rFonts w:ascii="Calibri" w:eastAsia="Calibri" w:hAnsi="Calibri" w:cs="Calibri"/>
        </w:rPr>
        <w:t>I</w:t>
      </w:r>
      <w:r w:rsidR="002D457C" w:rsidRPr="134C3F42">
        <w:rPr>
          <w:rFonts w:ascii="Calibri" w:eastAsia="Calibri" w:hAnsi="Calibri" w:cs="Calibri"/>
        </w:rPr>
        <w:t>nternetconsultatie regeling PGB op Maat</w:t>
      </w:r>
    </w:p>
    <w:p w14:paraId="3D279C1E" w14:textId="77777777" w:rsidR="002D457C" w:rsidRPr="002D457C" w:rsidRDefault="002D457C" w:rsidP="134C3F42">
      <w:pPr>
        <w:spacing w:after="0"/>
        <w:rPr>
          <w:rFonts w:ascii="Calibri" w:eastAsia="Calibri" w:hAnsi="Calibri" w:cs="Calibri"/>
        </w:rPr>
      </w:pPr>
      <w:proofErr w:type="gramStart"/>
      <w:r w:rsidRPr="134C3F42">
        <w:rPr>
          <w:rFonts w:ascii="Calibri" w:eastAsia="Calibri" w:hAnsi="Calibri" w:cs="Calibri"/>
        </w:rPr>
        <w:t>EMB congres</w:t>
      </w:r>
      <w:proofErr w:type="gramEnd"/>
    </w:p>
    <w:p w14:paraId="339D04E3" w14:textId="32EF5270" w:rsidR="002D457C" w:rsidRPr="002D457C" w:rsidRDefault="67517D87" w:rsidP="134C3F42">
      <w:pPr>
        <w:spacing w:after="0"/>
        <w:rPr>
          <w:rFonts w:ascii="Calibri" w:eastAsia="Calibri" w:hAnsi="Calibri" w:cs="Calibri"/>
        </w:rPr>
      </w:pPr>
      <w:r w:rsidRPr="134C3F42">
        <w:rPr>
          <w:rFonts w:ascii="Calibri" w:eastAsia="Calibri" w:hAnsi="Calibri" w:cs="Calibri"/>
        </w:rPr>
        <w:t>L</w:t>
      </w:r>
      <w:r w:rsidR="002D457C" w:rsidRPr="134C3F42">
        <w:rPr>
          <w:rFonts w:ascii="Calibri" w:eastAsia="Calibri" w:hAnsi="Calibri" w:cs="Calibri"/>
        </w:rPr>
        <w:t xml:space="preserve">otgenotencontactdag </w:t>
      </w:r>
      <w:proofErr w:type="spellStart"/>
      <w:r w:rsidR="002D457C" w:rsidRPr="134C3F42">
        <w:rPr>
          <w:rFonts w:ascii="Calibri" w:eastAsia="Calibri" w:hAnsi="Calibri" w:cs="Calibri"/>
        </w:rPr>
        <w:t>Emiliusschool</w:t>
      </w:r>
      <w:proofErr w:type="spellEnd"/>
      <w:r w:rsidR="002D457C" w:rsidRPr="134C3F42">
        <w:rPr>
          <w:rFonts w:ascii="Calibri" w:eastAsia="Calibri" w:hAnsi="Calibri" w:cs="Calibri"/>
        </w:rPr>
        <w:t xml:space="preserve"> Son en Breugel</w:t>
      </w:r>
    </w:p>
    <w:p w14:paraId="29D15813" w14:textId="283E4EC4" w:rsidR="002D457C" w:rsidRPr="002D457C" w:rsidRDefault="03137CBE" w:rsidP="134C3F42">
      <w:pPr>
        <w:spacing w:after="0"/>
        <w:rPr>
          <w:rFonts w:ascii="Calibri" w:eastAsia="Calibri" w:hAnsi="Calibri" w:cs="Calibri"/>
        </w:rPr>
      </w:pPr>
      <w:r w:rsidRPr="134C3F42">
        <w:rPr>
          <w:rFonts w:ascii="Calibri" w:eastAsia="Calibri" w:hAnsi="Calibri" w:cs="Calibri"/>
        </w:rPr>
        <w:t>K</w:t>
      </w:r>
      <w:r w:rsidR="002D457C" w:rsidRPr="134C3F42">
        <w:rPr>
          <w:rFonts w:ascii="Calibri" w:eastAsia="Calibri" w:hAnsi="Calibri" w:cs="Calibri"/>
        </w:rPr>
        <w:t>lankbordgroep ontwikkelprogramma complexe zorg</w:t>
      </w:r>
    </w:p>
    <w:p w14:paraId="03A5A55F" w14:textId="23F0D84E" w:rsidR="02034F7C" w:rsidRDefault="02034F7C" w:rsidP="134C3F42">
      <w:pPr>
        <w:spacing w:after="0"/>
        <w:rPr>
          <w:rFonts w:ascii="Calibri" w:eastAsia="Calibri" w:hAnsi="Calibri" w:cs="Calibri"/>
        </w:rPr>
      </w:pPr>
    </w:p>
    <w:p w14:paraId="5F8E737F" w14:textId="0CFF31E3" w:rsidR="02034F7C" w:rsidRDefault="02034F7C" w:rsidP="134C3F42">
      <w:pPr>
        <w:spacing w:after="0"/>
        <w:rPr>
          <w:rFonts w:ascii="Calibri" w:eastAsia="Calibri" w:hAnsi="Calibri" w:cs="Calibri"/>
        </w:rPr>
      </w:pPr>
    </w:p>
    <w:p w14:paraId="54EC2E84" w14:textId="2F14A071" w:rsidR="02034F7C" w:rsidRDefault="02034F7C" w:rsidP="134C3F42">
      <w:pPr>
        <w:spacing w:after="0"/>
        <w:rPr>
          <w:rFonts w:ascii="Calibri" w:eastAsia="Calibri" w:hAnsi="Calibri" w:cs="Calibri"/>
        </w:rPr>
      </w:pPr>
    </w:p>
    <w:p w14:paraId="0A105A47" w14:textId="4429EAB1" w:rsidR="02034F7C" w:rsidRDefault="02034F7C" w:rsidP="134C3F42">
      <w:pPr>
        <w:spacing w:after="0"/>
        <w:rPr>
          <w:rFonts w:ascii="Calibri" w:eastAsia="Calibri" w:hAnsi="Calibri" w:cs="Calibri"/>
        </w:rPr>
      </w:pPr>
    </w:p>
    <w:p w14:paraId="47D22320" w14:textId="17F94D30" w:rsidR="02034F7C" w:rsidRDefault="02034F7C" w:rsidP="134C3F42">
      <w:pPr>
        <w:spacing w:after="0"/>
        <w:rPr>
          <w:rFonts w:ascii="Calibri" w:eastAsia="Calibri" w:hAnsi="Calibri" w:cs="Calibri"/>
        </w:rPr>
      </w:pPr>
    </w:p>
    <w:p w14:paraId="15290E70" w14:textId="27DBB75A" w:rsidR="1E889D4E" w:rsidRDefault="1E889D4E" w:rsidP="134C3F42">
      <w:pPr>
        <w:spacing w:after="0"/>
        <w:rPr>
          <w:rFonts w:ascii="Calibri" w:eastAsia="Calibri" w:hAnsi="Calibri" w:cs="Calibri"/>
          <w:sz w:val="19"/>
          <w:szCs w:val="19"/>
        </w:rPr>
      </w:pPr>
      <w:r>
        <w:br/>
      </w:r>
    </w:p>
    <w:p w14:paraId="01319467" w14:textId="73E6BD77" w:rsidR="02034F7C" w:rsidRDefault="02034F7C" w:rsidP="134C3F42">
      <w:pPr>
        <w:spacing w:after="0"/>
        <w:rPr>
          <w:rFonts w:ascii="Calibri" w:eastAsia="Calibri" w:hAnsi="Calibri" w:cs="Calibri"/>
        </w:rPr>
      </w:pPr>
    </w:p>
    <w:sectPr w:rsidR="02034F7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 Mennen | EMB Nederland" w:date="2025-04-11T10:03:00Z" w:initials="HN">
    <w:p w14:paraId="654FEC6F" w14:textId="1B5DD80C" w:rsidR="00633876" w:rsidRDefault="00000000">
      <w:r>
        <w:annotationRef/>
      </w:r>
      <w:r w:rsidRPr="55D3BA0F">
        <w:t>Op basis van dit gesprek is zijn bij de bespreking van het VN verdrag vragen gesteld aan de Nederlandse Regering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4FEC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548CC4" w16cex:dateUtc="2025-04-11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4FEC6F" w16cid:durableId="37548C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A1B3"/>
    <w:multiLevelType w:val="hybridMultilevel"/>
    <w:tmpl w:val="B8B235CE"/>
    <w:lvl w:ilvl="0" w:tplc="7A94E2FE">
      <w:start w:val="1"/>
      <w:numFmt w:val="lowerLetter"/>
      <w:lvlText w:val="%1."/>
      <w:lvlJc w:val="left"/>
      <w:pPr>
        <w:ind w:left="720" w:hanging="360"/>
      </w:pPr>
    </w:lvl>
    <w:lvl w:ilvl="1" w:tplc="EAD0CF08">
      <w:start w:val="1"/>
      <w:numFmt w:val="lowerLetter"/>
      <w:lvlText w:val="%2."/>
      <w:lvlJc w:val="left"/>
      <w:pPr>
        <w:ind w:left="1440" w:hanging="360"/>
      </w:pPr>
    </w:lvl>
    <w:lvl w:ilvl="2" w:tplc="0A222C74">
      <w:start w:val="1"/>
      <w:numFmt w:val="lowerRoman"/>
      <w:lvlText w:val="%3."/>
      <w:lvlJc w:val="right"/>
      <w:pPr>
        <w:ind w:left="2160" w:hanging="180"/>
      </w:pPr>
    </w:lvl>
    <w:lvl w:ilvl="3" w:tplc="EB2A37B2">
      <w:start w:val="1"/>
      <w:numFmt w:val="decimal"/>
      <w:lvlText w:val="%4."/>
      <w:lvlJc w:val="left"/>
      <w:pPr>
        <w:ind w:left="2880" w:hanging="360"/>
      </w:pPr>
    </w:lvl>
    <w:lvl w:ilvl="4" w:tplc="0226DCCC">
      <w:start w:val="1"/>
      <w:numFmt w:val="lowerLetter"/>
      <w:lvlText w:val="%5."/>
      <w:lvlJc w:val="left"/>
      <w:pPr>
        <w:ind w:left="3600" w:hanging="360"/>
      </w:pPr>
    </w:lvl>
    <w:lvl w:ilvl="5" w:tplc="1A14C58E">
      <w:start w:val="1"/>
      <w:numFmt w:val="lowerRoman"/>
      <w:lvlText w:val="%6."/>
      <w:lvlJc w:val="right"/>
      <w:pPr>
        <w:ind w:left="4320" w:hanging="180"/>
      </w:pPr>
    </w:lvl>
    <w:lvl w:ilvl="6" w:tplc="7FE28954">
      <w:start w:val="1"/>
      <w:numFmt w:val="decimal"/>
      <w:lvlText w:val="%7."/>
      <w:lvlJc w:val="left"/>
      <w:pPr>
        <w:ind w:left="5040" w:hanging="360"/>
      </w:pPr>
    </w:lvl>
    <w:lvl w:ilvl="7" w:tplc="C6DEEF28">
      <w:start w:val="1"/>
      <w:numFmt w:val="lowerLetter"/>
      <w:lvlText w:val="%8."/>
      <w:lvlJc w:val="left"/>
      <w:pPr>
        <w:ind w:left="5760" w:hanging="360"/>
      </w:pPr>
    </w:lvl>
    <w:lvl w:ilvl="8" w:tplc="9408879C">
      <w:start w:val="1"/>
      <w:numFmt w:val="lowerRoman"/>
      <w:lvlText w:val="%9."/>
      <w:lvlJc w:val="right"/>
      <w:pPr>
        <w:ind w:left="6480" w:hanging="180"/>
      </w:pPr>
    </w:lvl>
  </w:abstractNum>
  <w:abstractNum w:abstractNumId="1" w15:restartNumberingAfterBreak="0">
    <w:nsid w:val="4440A757"/>
    <w:multiLevelType w:val="hybridMultilevel"/>
    <w:tmpl w:val="4F9A355E"/>
    <w:lvl w:ilvl="0" w:tplc="B1B4ED12">
      <w:numFmt w:val="bullet"/>
      <w:lvlText w:val="-"/>
      <w:lvlJc w:val="left"/>
      <w:pPr>
        <w:ind w:left="720" w:hanging="360"/>
      </w:pPr>
      <w:rPr>
        <w:rFonts w:ascii="Calibri" w:hAnsi="Calibri" w:hint="default"/>
      </w:rPr>
    </w:lvl>
    <w:lvl w:ilvl="1" w:tplc="54F6F8F6">
      <w:start w:val="1"/>
      <w:numFmt w:val="bullet"/>
      <w:lvlText w:val="o"/>
      <w:lvlJc w:val="left"/>
      <w:pPr>
        <w:ind w:left="1440" w:hanging="360"/>
      </w:pPr>
      <w:rPr>
        <w:rFonts w:ascii="Courier New" w:hAnsi="Courier New" w:hint="default"/>
      </w:rPr>
    </w:lvl>
    <w:lvl w:ilvl="2" w:tplc="BF84C79C">
      <w:start w:val="1"/>
      <w:numFmt w:val="bullet"/>
      <w:lvlText w:val=""/>
      <w:lvlJc w:val="left"/>
      <w:pPr>
        <w:ind w:left="2160" w:hanging="360"/>
      </w:pPr>
      <w:rPr>
        <w:rFonts w:ascii="Wingdings" w:hAnsi="Wingdings" w:hint="default"/>
      </w:rPr>
    </w:lvl>
    <w:lvl w:ilvl="3" w:tplc="33D28BD0">
      <w:start w:val="1"/>
      <w:numFmt w:val="bullet"/>
      <w:lvlText w:val=""/>
      <w:lvlJc w:val="left"/>
      <w:pPr>
        <w:ind w:left="2880" w:hanging="360"/>
      </w:pPr>
      <w:rPr>
        <w:rFonts w:ascii="Symbol" w:hAnsi="Symbol" w:hint="default"/>
      </w:rPr>
    </w:lvl>
    <w:lvl w:ilvl="4" w:tplc="4B5EB1C8">
      <w:start w:val="1"/>
      <w:numFmt w:val="bullet"/>
      <w:lvlText w:val="o"/>
      <w:lvlJc w:val="left"/>
      <w:pPr>
        <w:ind w:left="3600" w:hanging="360"/>
      </w:pPr>
      <w:rPr>
        <w:rFonts w:ascii="Courier New" w:hAnsi="Courier New" w:hint="default"/>
      </w:rPr>
    </w:lvl>
    <w:lvl w:ilvl="5" w:tplc="C6B48298">
      <w:start w:val="1"/>
      <w:numFmt w:val="bullet"/>
      <w:lvlText w:val=""/>
      <w:lvlJc w:val="left"/>
      <w:pPr>
        <w:ind w:left="4320" w:hanging="360"/>
      </w:pPr>
      <w:rPr>
        <w:rFonts w:ascii="Wingdings" w:hAnsi="Wingdings" w:hint="default"/>
      </w:rPr>
    </w:lvl>
    <w:lvl w:ilvl="6" w:tplc="A9A8FCB4">
      <w:start w:val="1"/>
      <w:numFmt w:val="bullet"/>
      <w:lvlText w:val=""/>
      <w:lvlJc w:val="left"/>
      <w:pPr>
        <w:ind w:left="5040" w:hanging="360"/>
      </w:pPr>
      <w:rPr>
        <w:rFonts w:ascii="Symbol" w:hAnsi="Symbol" w:hint="default"/>
      </w:rPr>
    </w:lvl>
    <w:lvl w:ilvl="7" w:tplc="4A784766">
      <w:start w:val="1"/>
      <w:numFmt w:val="bullet"/>
      <w:lvlText w:val="o"/>
      <w:lvlJc w:val="left"/>
      <w:pPr>
        <w:ind w:left="5760" w:hanging="360"/>
      </w:pPr>
      <w:rPr>
        <w:rFonts w:ascii="Courier New" w:hAnsi="Courier New" w:hint="default"/>
      </w:rPr>
    </w:lvl>
    <w:lvl w:ilvl="8" w:tplc="A12EF918">
      <w:start w:val="1"/>
      <w:numFmt w:val="bullet"/>
      <w:lvlText w:val=""/>
      <w:lvlJc w:val="left"/>
      <w:pPr>
        <w:ind w:left="6480" w:hanging="360"/>
      </w:pPr>
      <w:rPr>
        <w:rFonts w:ascii="Wingdings" w:hAnsi="Wingdings" w:hint="default"/>
      </w:rPr>
    </w:lvl>
  </w:abstractNum>
  <w:abstractNum w:abstractNumId="2" w15:restartNumberingAfterBreak="0">
    <w:nsid w:val="6195D464"/>
    <w:multiLevelType w:val="hybridMultilevel"/>
    <w:tmpl w:val="49FCB122"/>
    <w:lvl w:ilvl="0" w:tplc="D57A4336">
      <w:start w:val="1"/>
      <w:numFmt w:val="decimal"/>
      <w:lvlText w:val="%1."/>
      <w:lvlJc w:val="left"/>
      <w:pPr>
        <w:ind w:left="720" w:hanging="360"/>
      </w:pPr>
    </w:lvl>
    <w:lvl w:ilvl="1" w:tplc="E9D2A390">
      <w:start w:val="1"/>
      <w:numFmt w:val="lowerLetter"/>
      <w:lvlText w:val="%2."/>
      <w:lvlJc w:val="left"/>
      <w:pPr>
        <w:ind w:left="1440" w:hanging="360"/>
      </w:pPr>
    </w:lvl>
    <w:lvl w:ilvl="2" w:tplc="7E84EB26">
      <w:start w:val="1"/>
      <w:numFmt w:val="lowerRoman"/>
      <w:lvlText w:val="%3."/>
      <w:lvlJc w:val="right"/>
      <w:pPr>
        <w:ind w:left="2160" w:hanging="180"/>
      </w:pPr>
    </w:lvl>
    <w:lvl w:ilvl="3" w:tplc="B008A524">
      <w:start w:val="1"/>
      <w:numFmt w:val="decimal"/>
      <w:lvlText w:val="%4."/>
      <w:lvlJc w:val="left"/>
      <w:pPr>
        <w:ind w:left="2880" w:hanging="360"/>
      </w:pPr>
    </w:lvl>
    <w:lvl w:ilvl="4" w:tplc="BE9E2ED6">
      <w:start w:val="1"/>
      <w:numFmt w:val="lowerLetter"/>
      <w:lvlText w:val="%5."/>
      <w:lvlJc w:val="left"/>
      <w:pPr>
        <w:ind w:left="3600" w:hanging="360"/>
      </w:pPr>
    </w:lvl>
    <w:lvl w:ilvl="5" w:tplc="431033EA">
      <w:start w:val="1"/>
      <w:numFmt w:val="lowerRoman"/>
      <w:lvlText w:val="%6."/>
      <w:lvlJc w:val="right"/>
      <w:pPr>
        <w:ind w:left="4320" w:hanging="180"/>
      </w:pPr>
    </w:lvl>
    <w:lvl w:ilvl="6" w:tplc="F12CBE46">
      <w:start w:val="1"/>
      <w:numFmt w:val="decimal"/>
      <w:lvlText w:val="%7."/>
      <w:lvlJc w:val="left"/>
      <w:pPr>
        <w:ind w:left="5040" w:hanging="360"/>
      </w:pPr>
    </w:lvl>
    <w:lvl w:ilvl="7" w:tplc="2BCECB68">
      <w:start w:val="1"/>
      <w:numFmt w:val="lowerLetter"/>
      <w:lvlText w:val="%8."/>
      <w:lvlJc w:val="left"/>
      <w:pPr>
        <w:ind w:left="5760" w:hanging="360"/>
      </w:pPr>
    </w:lvl>
    <w:lvl w:ilvl="8" w:tplc="D3DC57EA">
      <w:start w:val="1"/>
      <w:numFmt w:val="lowerRoman"/>
      <w:lvlText w:val="%9."/>
      <w:lvlJc w:val="right"/>
      <w:pPr>
        <w:ind w:left="6480" w:hanging="180"/>
      </w:pPr>
    </w:lvl>
  </w:abstractNum>
  <w:abstractNum w:abstractNumId="3" w15:restartNumberingAfterBreak="0">
    <w:nsid w:val="7A240C04"/>
    <w:multiLevelType w:val="multilevel"/>
    <w:tmpl w:val="7126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416271">
    <w:abstractNumId w:val="1"/>
  </w:num>
  <w:num w:numId="2" w16cid:durableId="1013846300">
    <w:abstractNumId w:val="0"/>
  </w:num>
  <w:num w:numId="3" w16cid:durableId="1827740534">
    <w:abstractNumId w:val="2"/>
  </w:num>
  <w:num w:numId="4" w16cid:durableId="9002898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Mennen | EMB Nederland">
    <w15:presenceInfo w15:providerId="AD" w15:userId="S::h.mennen@embnederland.nl::9b533076-8370-4bf8-b519-82cffd040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8B"/>
    <w:rsid w:val="000C7CCA"/>
    <w:rsid w:val="0016518B"/>
    <w:rsid w:val="002D457C"/>
    <w:rsid w:val="0046217C"/>
    <w:rsid w:val="0051E287"/>
    <w:rsid w:val="00537768"/>
    <w:rsid w:val="00633876"/>
    <w:rsid w:val="006E466D"/>
    <w:rsid w:val="00901895"/>
    <w:rsid w:val="00B654BD"/>
    <w:rsid w:val="00BE5376"/>
    <w:rsid w:val="00CA7A40"/>
    <w:rsid w:val="00D672CC"/>
    <w:rsid w:val="00DBF0EC"/>
    <w:rsid w:val="00E128EA"/>
    <w:rsid w:val="00F06EB9"/>
    <w:rsid w:val="00F559E7"/>
    <w:rsid w:val="0156CB9B"/>
    <w:rsid w:val="01D419F8"/>
    <w:rsid w:val="01EF42E5"/>
    <w:rsid w:val="02034F7C"/>
    <w:rsid w:val="0228E574"/>
    <w:rsid w:val="02AE1E3A"/>
    <w:rsid w:val="03137CBE"/>
    <w:rsid w:val="048104F8"/>
    <w:rsid w:val="04CE7BC7"/>
    <w:rsid w:val="04ED3ABE"/>
    <w:rsid w:val="058A8B9B"/>
    <w:rsid w:val="058DF3A4"/>
    <w:rsid w:val="067F578D"/>
    <w:rsid w:val="068957C6"/>
    <w:rsid w:val="06C78163"/>
    <w:rsid w:val="07452502"/>
    <w:rsid w:val="07740B1E"/>
    <w:rsid w:val="079202C2"/>
    <w:rsid w:val="0872DD35"/>
    <w:rsid w:val="08C92A92"/>
    <w:rsid w:val="0915F36D"/>
    <w:rsid w:val="09B7165F"/>
    <w:rsid w:val="0A36BDD3"/>
    <w:rsid w:val="0A911DFF"/>
    <w:rsid w:val="0B13CD2B"/>
    <w:rsid w:val="0B238AC4"/>
    <w:rsid w:val="0B822996"/>
    <w:rsid w:val="0BA2C641"/>
    <w:rsid w:val="0C2CAF3A"/>
    <w:rsid w:val="0C59DD55"/>
    <w:rsid w:val="0C7F7C01"/>
    <w:rsid w:val="0C9DA156"/>
    <w:rsid w:val="0CD92CAE"/>
    <w:rsid w:val="0DE65197"/>
    <w:rsid w:val="0E3BF5F7"/>
    <w:rsid w:val="0ECF838B"/>
    <w:rsid w:val="0F04D1A4"/>
    <w:rsid w:val="0F105F4E"/>
    <w:rsid w:val="0FEFAEC6"/>
    <w:rsid w:val="104F3C3F"/>
    <w:rsid w:val="10D93093"/>
    <w:rsid w:val="1123F91A"/>
    <w:rsid w:val="11E52147"/>
    <w:rsid w:val="12C04532"/>
    <w:rsid w:val="12DBEA39"/>
    <w:rsid w:val="12DE277B"/>
    <w:rsid w:val="12E08EEA"/>
    <w:rsid w:val="13162398"/>
    <w:rsid w:val="134C3F42"/>
    <w:rsid w:val="1382E62F"/>
    <w:rsid w:val="145CB6C4"/>
    <w:rsid w:val="153AE6D2"/>
    <w:rsid w:val="157DD54A"/>
    <w:rsid w:val="15F995F1"/>
    <w:rsid w:val="16FE6FA5"/>
    <w:rsid w:val="17E80534"/>
    <w:rsid w:val="17E9336B"/>
    <w:rsid w:val="181F9EAC"/>
    <w:rsid w:val="1867F4B9"/>
    <w:rsid w:val="18A68255"/>
    <w:rsid w:val="19177F32"/>
    <w:rsid w:val="191FD820"/>
    <w:rsid w:val="1A5076E0"/>
    <w:rsid w:val="1A809C84"/>
    <w:rsid w:val="1B54A900"/>
    <w:rsid w:val="1BC366B5"/>
    <w:rsid w:val="1C48305E"/>
    <w:rsid w:val="1C9A8A9D"/>
    <w:rsid w:val="1CAF7271"/>
    <w:rsid w:val="1CE104B1"/>
    <w:rsid w:val="1D49B7BE"/>
    <w:rsid w:val="1E5752FA"/>
    <w:rsid w:val="1E889D4E"/>
    <w:rsid w:val="1EB527F5"/>
    <w:rsid w:val="1EBE19B5"/>
    <w:rsid w:val="1EF3C64B"/>
    <w:rsid w:val="201FE758"/>
    <w:rsid w:val="205036D8"/>
    <w:rsid w:val="206F4177"/>
    <w:rsid w:val="21657F7B"/>
    <w:rsid w:val="229C85C4"/>
    <w:rsid w:val="2312635B"/>
    <w:rsid w:val="23513D01"/>
    <w:rsid w:val="23BE37B6"/>
    <w:rsid w:val="23DE8503"/>
    <w:rsid w:val="244E3123"/>
    <w:rsid w:val="24B2B87D"/>
    <w:rsid w:val="25F0B563"/>
    <w:rsid w:val="26088D7C"/>
    <w:rsid w:val="262407F7"/>
    <w:rsid w:val="26D8450A"/>
    <w:rsid w:val="26FA6AC2"/>
    <w:rsid w:val="28215962"/>
    <w:rsid w:val="28F2564E"/>
    <w:rsid w:val="29BACBCD"/>
    <w:rsid w:val="2A144963"/>
    <w:rsid w:val="2A508C39"/>
    <w:rsid w:val="2A610B6F"/>
    <w:rsid w:val="2A9B329A"/>
    <w:rsid w:val="2B76A578"/>
    <w:rsid w:val="2BAA0C47"/>
    <w:rsid w:val="2BF8ABDB"/>
    <w:rsid w:val="2CBABE29"/>
    <w:rsid w:val="2CD6CBFB"/>
    <w:rsid w:val="2D31CE07"/>
    <w:rsid w:val="2DA391B3"/>
    <w:rsid w:val="2DD4CAA2"/>
    <w:rsid w:val="2DDDC2AF"/>
    <w:rsid w:val="2E1160F2"/>
    <w:rsid w:val="2E7E8BFE"/>
    <w:rsid w:val="2F31E86F"/>
    <w:rsid w:val="30725A0E"/>
    <w:rsid w:val="3090ADF2"/>
    <w:rsid w:val="30F0F760"/>
    <w:rsid w:val="312266DA"/>
    <w:rsid w:val="3142BD7D"/>
    <w:rsid w:val="314EF7E0"/>
    <w:rsid w:val="3286211B"/>
    <w:rsid w:val="328F84A7"/>
    <w:rsid w:val="330C08FE"/>
    <w:rsid w:val="33D95035"/>
    <w:rsid w:val="33DC6705"/>
    <w:rsid w:val="34839CE5"/>
    <w:rsid w:val="34A94EC7"/>
    <w:rsid w:val="34EBB510"/>
    <w:rsid w:val="35377AAF"/>
    <w:rsid w:val="35433F23"/>
    <w:rsid w:val="355F524C"/>
    <w:rsid w:val="35AC091B"/>
    <w:rsid w:val="36612A56"/>
    <w:rsid w:val="376368AD"/>
    <w:rsid w:val="37C6B447"/>
    <w:rsid w:val="37E2CA10"/>
    <w:rsid w:val="3894D15D"/>
    <w:rsid w:val="39585B63"/>
    <w:rsid w:val="395C9DBC"/>
    <w:rsid w:val="398C21F7"/>
    <w:rsid w:val="3A0B119F"/>
    <w:rsid w:val="3A5EF913"/>
    <w:rsid w:val="3B8AEB72"/>
    <w:rsid w:val="3BC63E50"/>
    <w:rsid w:val="3C1F6678"/>
    <w:rsid w:val="3C282B2A"/>
    <w:rsid w:val="3C3AC412"/>
    <w:rsid w:val="3D45B449"/>
    <w:rsid w:val="3D836374"/>
    <w:rsid w:val="3D92A63F"/>
    <w:rsid w:val="3D9FA70A"/>
    <w:rsid w:val="3DA8AD83"/>
    <w:rsid w:val="3EFFF1D4"/>
    <w:rsid w:val="3F92A42E"/>
    <w:rsid w:val="4002E81C"/>
    <w:rsid w:val="40142D44"/>
    <w:rsid w:val="402078F5"/>
    <w:rsid w:val="403B0B53"/>
    <w:rsid w:val="40A9CD16"/>
    <w:rsid w:val="41E80F8B"/>
    <w:rsid w:val="425E814B"/>
    <w:rsid w:val="42976176"/>
    <w:rsid w:val="449FD0D8"/>
    <w:rsid w:val="45846DCD"/>
    <w:rsid w:val="472A7FA3"/>
    <w:rsid w:val="47456482"/>
    <w:rsid w:val="483B1FBE"/>
    <w:rsid w:val="4862B6A7"/>
    <w:rsid w:val="488B9FA6"/>
    <w:rsid w:val="499671E3"/>
    <w:rsid w:val="49BF2DCD"/>
    <w:rsid w:val="49E2F23B"/>
    <w:rsid w:val="4A5D45D2"/>
    <w:rsid w:val="4B14C2BE"/>
    <w:rsid w:val="4BE63ACB"/>
    <w:rsid w:val="4C701F8A"/>
    <w:rsid w:val="4CBD98F4"/>
    <w:rsid w:val="4D0BB5E8"/>
    <w:rsid w:val="4D29370B"/>
    <w:rsid w:val="4D5B8555"/>
    <w:rsid w:val="4D8DDF7C"/>
    <w:rsid w:val="4DA86B5C"/>
    <w:rsid w:val="4EAB703D"/>
    <w:rsid w:val="4ED98CA3"/>
    <w:rsid w:val="4EE82C79"/>
    <w:rsid w:val="4EE99F89"/>
    <w:rsid w:val="4EF0C706"/>
    <w:rsid w:val="4F9E7A60"/>
    <w:rsid w:val="5001EC0E"/>
    <w:rsid w:val="50214634"/>
    <w:rsid w:val="508094DF"/>
    <w:rsid w:val="52062095"/>
    <w:rsid w:val="5282E06B"/>
    <w:rsid w:val="5385D634"/>
    <w:rsid w:val="544B939B"/>
    <w:rsid w:val="557C8F52"/>
    <w:rsid w:val="55D817D4"/>
    <w:rsid w:val="5614871D"/>
    <w:rsid w:val="56515252"/>
    <w:rsid w:val="56E0E190"/>
    <w:rsid w:val="576AB0CE"/>
    <w:rsid w:val="579F0288"/>
    <w:rsid w:val="5853C8A8"/>
    <w:rsid w:val="59403521"/>
    <w:rsid w:val="59540426"/>
    <w:rsid w:val="59D4D6E5"/>
    <w:rsid w:val="59D80826"/>
    <w:rsid w:val="5AD4A687"/>
    <w:rsid w:val="5AD8170D"/>
    <w:rsid w:val="5B5B7E6F"/>
    <w:rsid w:val="5B776915"/>
    <w:rsid w:val="5C5E7837"/>
    <w:rsid w:val="5CAA2682"/>
    <w:rsid w:val="5CD0AAFE"/>
    <w:rsid w:val="5D1EA427"/>
    <w:rsid w:val="5DE89F07"/>
    <w:rsid w:val="5F17382A"/>
    <w:rsid w:val="5F80DA82"/>
    <w:rsid w:val="5FC353B9"/>
    <w:rsid w:val="6012DE3D"/>
    <w:rsid w:val="606D02DA"/>
    <w:rsid w:val="60A6264A"/>
    <w:rsid w:val="60AE183F"/>
    <w:rsid w:val="6107A7F5"/>
    <w:rsid w:val="61535ED1"/>
    <w:rsid w:val="61649D2E"/>
    <w:rsid w:val="61E57605"/>
    <w:rsid w:val="61FEE087"/>
    <w:rsid w:val="625C0970"/>
    <w:rsid w:val="62676143"/>
    <w:rsid w:val="6282B580"/>
    <w:rsid w:val="6284781F"/>
    <w:rsid w:val="6376B409"/>
    <w:rsid w:val="63E885A0"/>
    <w:rsid w:val="65247E02"/>
    <w:rsid w:val="664F9090"/>
    <w:rsid w:val="668368B5"/>
    <w:rsid w:val="6729B6D0"/>
    <w:rsid w:val="673C749D"/>
    <w:rsid w:val="67517D87"/>
    <w:rsid w:val="68127F75"/>
    <w:rsid w:val="684D192D"/>
    <w:rsid w:val="68DD2DB7"/>
    <w:rsid w:val="69CB4936"/>
    <w:rsid w:val="6A7B9D92"/>
    <w:rsid w:val="6AE42D11"/>
    <w:rsid w:val="6AEDD376"/>
    <w:rsid w:val="6BBFAA43"/>
    <w:rsid w:val="6C16683A"/>
    <w:rsid w:val="6C6F733A"/>
    <w:rsid w:val="6CD92523"/>
    <w:rsid w:val="6D3FD080"/>
    <w:rsid w:val="6D705DE4"/>
    <w:rsid w:val="6EAE3900"/>
    <w:rsid w:val="6EF9063E"/>
    <w:rsid w:val="6EFE672D"/>
    <w:rsid w:val="6F2C8022"/>
    <w:rsid w:val="70442EF7"/>
    <w:rsid w:val="70E46DDB"/>
    <w:rsid w:val="71A52AE1"/>
    <w:rsid w:val="72EFB854"/>
    <w:rsid w:val="730C584A"/>
    <w:rsid w:val="7310D475"/>
    <w:rsid w:val="732BB2CC"/>
    <w:rsid w:val="73768FDE"/>
    <w:rsid w:val="7376AF01"/>
    <w:rsid w:val="73DA2D2F"/>
    <w:rsid w:val="7408E718"/>
    <w:rsid w:val="75145FA6"/>
    <w:rsid w:val="758B9A84"/>
    <w:rsid w:val="75FDA7C9"/>
    <w:rsid w:val="76014E13"/>
    <w:rsid w:val="78061219"/>
    <w:rsid w:val="78143D37"/>
    <w:rsid w:val="78BB34C6"/>
    <w:rsid w:val="78D8C432"/>
    <w:rsid w:val="78E911A4"/>
    <w:rsid w:val="7A262786"/>
    <w:rsid w:val="7A8DEEB0"/>
    <w:rsid w:val="7ACDA192"/>
    <w:rsid w:val="7AD8AC30"/>
    <w:rsid w:val="7B1CDEE8"/>
    <w:rsid w:val="7B4DA86A"/>
    <w:rsid w:val="7DF31181"/>
    <w:rsid w:val="7E20DB71"/>
    <w:rsid w:val="7E2218F7"/>
    <w:rsid w:val="7E38DE59"/>
    <w:rsid w:val="7E60F302"/>
    <w:rsid w:val="7EE64376"/>
    <w:rsid w:val="7EF5A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51B0"/>
  <w15:chartTrackingRefBased/>
  <w15:docId w15:val="{81050BE9-1C3B-4EE1-957E-43012A92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1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1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1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1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1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1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1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1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1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1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1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1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1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1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1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18B"/>
    <w:rPr>
      <w:rFonts w:eastAsiaTheme="majorEastAsia" w:cstheme="majorBidi"/>
      <w:color w:val="272727" w:themeColor="text1" w:themeTint="D8"/>
    </w:rPr>
  </w:style>
  <w:style w:type="paragraph" w:styleId="Titel">
    <w:name w:val="Title"/>
    <w:basedOn w:val="Standaard"/>
    <w:next w:val="Standaard"/>
    <w:link w:val="TitelChar"/>
    <w:uiPriority w:val="10"/>
    <w:qFormat/>
    <w:rsid w:val="00165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1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1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1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1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18B"/>
    <w:rPr>
      <w:i/>
      <w:iCs/>
      <w:color w:val="404040" w:themeColor="text1" w:themeTint="BF"/>
    </w:rPr>
  </w:style>
  <w:style w:type="paragraph" w:styleId="Lijstalinea">
    <w:name w:val="List Paragraph"/>
    <w:basedOn w:val="Standaard"/>
    <w:uiPriority w:val="34"/>
    <w:qFormat/>
    <w:rsid w:val="0016518B"/>
    <w:pPr>
      <w:ind w:left="720"/>
      <w:contextualSpacing/>
    </w:pPr>
  </w:style>
  <w:style w:type="character" w:styleId="Intensievebenadrukking">
    <w:name w:val="Intense Emphasis"/>
    <w:basedOn w:val="Standaardalinea-lettertype"/>
    <w:uiPriority w:val="21"/>
    <w:qFormat/>
    <w:rsid w:val="0016518B"/>
    <w:rPr>
      <w:i/>
      <w:iCs/>
      <w:color w:val="0F4761" w:themeColor="accent1" w:themeShade="BF"/>
    </w:rPr>
  </w:style>
  <w:style w:type="paragraph" w:styleId="Duidelijkcitaat">
    <w:name w:val="Intense Quote"/>
    <w:basedOn w:val="Standaard"/>
    <w:next w:val="Standaard"/>
    <w:link w:val="DuidelijkcitaatChar"/>
    <w:uiPriority w:val="30"/>
    <w:qFormat/>
    <w:rsid w:val="0016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18B"/>
    <w:rPr>
      <w:i/>
      <w:iCs/>
      <w:color w:val="0F4761" w:themeColor="accent1" w:themeShade="BF"/>
    </w:rPr>
  </w:style>
  <w:style w:type="character" w:styleId="Intensieveverwijzing">
    <w:name w:val="Intense Reference"/>
    <w:basedOn w:val="Standaardalinea-lettertype"/>
    <w:uiPriority w:val="32"/>
    <w:qFormat/>
    <w:rsid w:val="0016518B"/>
    <w:rPr>
      <w:b/>
      <w:bCs/>
      <w:smallCaps/>
      <w:color w:val="0F4761" w:themeColor="accent1" w:themeShade="BF"/>
      <w:spacing w:val="5"/>
    </w:rPr>
  </w:style>
  <w:style w:type="character" w:styleId="Hyperlink">
    <w:name w:val="Hyperlink"/>
    <w:basedOn w:val="Standaardalinea-lettertype"/>
    <w:uiPriority w:val="99"/>
    <w:unhideWhenUsed/>
    <w:rsid w:val="02034F7C"/>
    <w:rPr>
      <w:color w:val="467886"/>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9219">
      <w:bodyDiv w:val="1"/>
      <w:marLeft w:val="0"/>
      <w:marRight w:val="0"/>
      <w:marTop w:val="0"/>
      <w:marBottom w:val="0"/>
      <w:divBdr>
        <w:top w:val="none" w:sz="0" w:space="0" w:color="auto"/>
        <w:left w:val="none" w:sz="0" w:space="0" w:color="auto"/>
        <w:bottom w:val="none" w:sz="0" w:space="0" w:color="auto"/>
        <w:right w:val="none" w:sz="0" w:space="0" w:color="auto"/>
      </w:divBdr>
      <w:divsChild>
        <w:div w:id="1116752370">
          <w:marLeft w:val="0"/>
          <w:marRight w:val="0"/>
          <w:marTop w:val="0"/>
          <w:marBottom w:val="0"/>
          <w:divBdr>
            <w:top w:val="none" w:sz="0" w:space="0" w:color="auto"/>
            <w:left w:val="none" w:sz="0" w:space="0" w:color="auto"/>
            <w:bottom w:val="none" w:sz="0" w:space="0" w:color="auto"/>
            <w:right w:val="none" w:sz="0" w:space="0" w:color="auto"/>
          </w:divBdr>
        </w:div>
        <w:div w:id="1740783726">
          <w:marLeft w:val="0"/>
          <w:marRight w:val="0"/>
          <w:marTop w:val="0"/>
          <w:marBottom w:val="0"/>
          <w:divBdr>
            <w:top w:val="none" w:sz="0" w:space="0" w:color="auto"/>
            <w:left w:val="none" w:sz="0" w:space="0" w:color="auto"/>
            <w:bottom w:val="none" w:sz="0" w:space="0" w:color="auto"/>
            <w:right w:val="none" w:sz="0" w:space="0" w:color="auto"/>
          </w:divBdr>
        </w:div>
        <w:div w:id="1540972029">
          <w:marLeft w:val="0"/>
          <w:marRight w:val="0"/>
          <w:marTop w:val="0"/>
          <w:marBottom w:val="0"/>
          <w:divBdr>
            <w:top w:val="none" w:sz="0" w:space="0" w:color="auto"/>
            <w:left w:val="none" w:sz="0" w:space="0" w:color="auto"/>
            <w:bottom w:val="none" w:sz="0" w:space="0" w:color="auto"/>
            <w:right w:val="none" w:sz="0" w:space="0" w:color="auto"/>
          </w:divBdr>
        </w:div>
        <w:div w:id="1765685726">
          <w:marLeft w:val="0"/>
          <w:marRight w:val="0"/>
          <w:marTop w:val="0"/>
          <w:marBottom w:val="0"/>
          <w:divBdr>
            <w:top w:val="none" w:sz="0" w:space="0" w:color="auto"/>
            <w:left w:val="none" w:sz="0" w:space="0" w:color="auto"/>
            <w:bottom w:val="none" w:sz="0" w:space="0" w:color="auto"/>
            <w:right w:val="none" w:sz="0" w:space="0" w:color="auto"/>
          </w:divBdr>
        </w:div>
        <w:div w:id="272517932">
          <w:marLeft w:val="0"/>
          <w:marRight w:val="0"/>
          <w:marTop w:val="0"/>
          <w:marBottom w:val="0"/>
          <w:divBdr>
            <w:top w:val="none" w:sz="0" w:space="0" w:color="auto"/>
            <w:left w:val="none" w:sz="0" w:space="0" w:color="auto"/>
            <w:bottom w:val="none" w:sz="0" w:space="0" w:color="auto"/>
            <w:right w:val="none" w:sz="0" w:space="0" w:color="auto"/>
          </w:divBdr>
        </w:div>
        <w:div w:id="88626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mbnederland.nl/wp-content/uploads/2023/10/Brief-aanbods-en-kerndoelen-PO.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bnederland.nl/wp-content/uploads/2023/06/Manifest-DEF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bc48dd-0a6a-46e4-b595-7495fec5f6bf">
      <Terms xmlns="http://schemas.microsoft.com/office/infopath/2007/PartnerControls"/>
    </lcf76f155ced4ddcb4097134ff3c332f>
    <TaxCatchAll xmlns="c97bda58-ad01-4f12-a8a7-93dc0bccf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7D9963AC38940982D251F1D961F59" ma:contentTypeVersion="12" ma:contentTypeDescription="Een nieuw document maken." ma:contentTypeScope="" ma:versionID="47aff3a5f96831e452d03b0a98a8f21e">
  <xsd:schema xmlns:xsd="http://www.w3.org/2001/XMLSchema" xmlns:xs="http://www.w3.org/2001/XMLSchema" xmlns:p="http://schemas.microsoft.com/office/2006/metadata/properties" xmlns:ns2="a2bc48dd-0a6a-46e4-b595-7495fec5f6bf" xmlns:ns3="c97bda58-ad01-4f12-a8a7-93dc0bccf6d4" targetNamespace="http://schemas.microsoft.com/office/2006/metadata/properties" ma:root="true" ma:fieldsID="13b11df9d1b99009895fc1b1495ac914" ns2:_="" ns3:_="">
    <xsd:import namespace="a2bc48dd-0a6a-46e4-b595-7495fec5f6bf"/>
    <xsd:import namespace="c97bda58-ad01-4f12-a8a7-93dc0bccf6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c48dd-0a6a-46e4-b595-7495fec5f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9149324-5821-45b0-8ec2-a8198241adc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bda58-ad01-4f12-a8a7-93dc0bccf6d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d940056c-9f06-4bdb-9ce1-04eabfa4826b}" ma:internalName="TaxCatchAll" ma:showField="CatchAllData" ma:web="c97bda58-ad01-4f12-a8a7-93dc0bccf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03FB-F9F7-41A8-8BC5-3FC7837AA69B}">
  <ds:schemaRefs>
    <ds:schemaRef ds:uri="http://schemas.microsoft.com/sharepoint/v3/contenttype/forms"/>
  </ds:schemaRefs>
</ds:datastoreItem>
</file>

<file path=customXml/itemProps2.xml><?xml version="1.0" encoding="utf-8"?>
<ds:datastoreItem xmlns:ds="http://schemas.openxmlformats.org/officeDocument/2006/customXml" ds:itemID="{D81DCB26-5853-4286-9667-11D9D7EFD028}">
  <ds:schemaRefs>
    <ds:schemaRef ds:uri="http://schemas.microsoft.com/office/2006/metadata/properties"/>
    <ds:schemaRef ds:uri="http://schemas.microsoft.com/office/infopath/2007/PartnerControls"/>
    <ds:schemaRef ds:uri="a2bc48dd-0a6a-46e4-b595-7495fec5f6bf"/>
    <ds:schemaRef ds:uri="c97bda58-ad01-4f12-a8a7-93dc0bccf6d4"/>
  </ds:schemaRefs>
</ds:datastoreItem>
</file>

<file path=customXml/itemProps3.xml><?xml version="1.0" encoding="utf-8"?>
<ds:datastoreItem xmlns:ds="http://schemas.openxmlformats.org/officeDocument/2006/customXml" ds:itemID="{A3264BF9-5DCB-4FE0-8AB0-5B2D9D28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c48dd-0a6a-46e4-b595-7495fec5f6bf"/>
    <ds:schemaRef ds:uri="c97bda58-ad01-4f12-a8a7-93dc0bccf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2281</Words>
  <Characters>12550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Leendert van Dam</dc:creator>
  <cp:keywords/>
  <dc:description/>
  <cp:lastModifiedBy>Daniëlle Baas</cp:lastModifiedBy>
  <cp:revision>2</cp:revision>
  <dcterms:created xsi:type="dcterms:W3CDTF">2025-05-10T11:45:00Z</dcterms:created>
  <dcterms:modified xsi:type="dcterms:W3CDTF">2025-05-10T11:45:00Z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0x0101008A17D9963AC38940982D251F1D961F59</vt:lpwstr>
  </property>
  <property fmtid="{D5CDD505-2E9C-101B-9397-08002B2CF9AE}" pid="3" name="MediaServiceImageTags">
    <vt:lpwstr/>
  </property>
</Properties>
</file>