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1E326" w14:textId="77777777" w:rsidR="00A67D97" w:rsidRDefault="00A67D97">
      <w:pPr>
        <w:rPr>
          <w:b/>
          <w:bCs/>
        </w:rPr>
      </w:pPr>
    </w:p>
    <w:p w14:paraId="5A1E89F4" w14:textId="142B6076" w:rsidR="00A67D97" w:rsidRDefault="004560FE">
      <w:pPr>
        <w:rPr>
          <w:b/>
          <w:bCs/>
        </w:rPr>
      </w:pPr>
      <w:r>
        <w:rPr>
          <w:b/>
          <w:bCs/>
          <w:noProof/>
        </w:rPr>
        <w:drawing>
          <wp:inline distT="0" distB="0" distL="0" distR="0" wp14:anchorId="5F204F27" wp14:editId="68CBBCA3">
            <wp:extent cx="2865600" cy="1591200"/>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6">
                      <a:extLst>
                        <a:ext uri="{28A0092B-C50C-407E-A947-70E740481C1C}">
                          <a14:useLocalDpi xmlns:a14="http://schemas.microsoft.com/office/drawing/2010/main" val="0"/>
                        </a:ext>
                      </a:extLst>
                    </a:blip>
                    <a:stretch>
                      <a:fillRect/>
                    </a:stretch>
                  </pic:blipFill>
                  <pic:spPr>
                    <a:xfrm>
                      <a:off x="0" y="0"/>
                      <a:ext cx="2865600" cy="1591200"/>
                    </a:xfrm>
                    <a:prstGeom prst="rect">
                      <a:avLst/>
                    </a:prstGeom>
                  </pic:spPr>
                </pic:pic>
              </a:graphicData>
            </a:graphic>
          </wp:inline>
        </w:drawing>
      </w:r>
    </w:p>
    <w:p w14:paraId="56ED27D8" w14:textId="77777777" w:rsidR="00A67D97" w:rsidRDefault="00A67D97">
      <w:pPr>
        <w:rPr>
          <w:b/>
          <w:bCs/>
        </w:rPr>
      </w:pPr>
    </w:p>
    <w:p w14:paraId="224A230D" w14:textId="77777777" w:rsidR="00A67D97" w:rsidRDefault="00A67D97">
      <w:pPr>
        <w:rPr>
          <w:b/>
          <w:bCs/>
        </w:rPr>
      </w:pPr>
    </w:p>
    <w:p w14:paraId="63C0808C" w14:textId="77777777" w:rsidR="00A67D97" w:rsidRDefault="00A67D97">
      <w:pPr>
        <w:rPr>
          <w:b/>
          <w:bCs/>
        </w:rPr>
      </w:pPr>
    </w:p>
    <w:p w14:paraId="04EBC59B" w14:textId="0AEFA80A" w:rsidR="00FF6B69" w:rsidRPr="00096B28" w:rsidRDefault="008777F3">
      <w:pPr>
        <w:rPr>
          <w:b/>
          <w:bCs/>
        </w:rPr>
      </w:pPr>
      <w:r>
        <w:rPr>
          <w:b/>
          <w:bCs/>
        </w:rPr>
        <w:t xml:space="preserve">Reactie </w:t>
      </w:r>
      <w:r w:rsidR="00096B28" w:rsidRPr="00096B28">
        <w:rPr>
          <w:b/>
          <w:bCs/>
        </w:rPr>
        <w:t xml:space="preserve">EMB Nederland op </w:t>
      </w:r>
      <w:r w:rsidR="002B2715">
        <w:rPr>
          <w:b/>
          <w:bCs/>
        </w:rPr>
        <w:t>discussienota Zorg voor de toekomst</w:t>
      </w:r>
    </w:p>
    <w:p w14:paraId="60F32F02" w14:textId="03C8D564" w:rsidR="00096B28" w:rsidRDefault="00F11D8C" w:rsidP="00096B28">
      <w:r>
        <w:t>Namens het bestuur van EMB Nederland</w:t>
      </w:r>
      <w:r w:rsidR="008045C4">
        <w:t xml:space="preserve"> </w:t>
      </w:r>
      <w:r w:rsidR="00BF4755">
        <w:t>doe ik u hierbij</w:t>
      </w:r>
      <w:r w:rsidR="00F64CFA">
        <w:t xml:space="preserve">, in het kader van de internetconsultatie, </w:t>
      </w:r>
      <w:r w:rsidR="00BF4755">
        <w:t xml:space="preserve"> onze reactie toekomen op de discussienota </w:t>
      </w:r>
      <w:r w:rsidR="00F64CFA">
        <w:t>Zorg voor de toekomst.</w:t>
      </w:r>
    </w:p>
    <w:p w14:paraId="410E0275" w14:textId="41F7FA93" w:rsidR="00261F09" w:rsidRDefault="00F64CFA" w:rsidP="00096B28">
      <w:r>
        <w:t>Het bestuur sluit zich aan bij de reactie van haar koepe</w:t>
      </w:r>
      <w:r w:rsidR="00E260B5">
        <w:t xml:space="preserve">lorganisatie, </w:t>
      </w:r>
      <w:proofErr w:type="spellStart"/>
      <w:r w:rsidR="00E260B5">
        <w:t>IederIn</w:t>
      </w:r>
      <w:proofErr w:type="spellEnd"/>
      <w:r w:rsidR="00E260B5">
        <w:t xml:space="preserve">, en onderschrijft deze volledig. </w:t>
      </w:r>
      <w:r w:rsidR="00096B28">
        <w:t xml:space="preserve">Terecht merkt </w:t>
      </w:r>
      <w:proofErr w:type="spellStart"/>
      <w:r w:rsidR="00096B28">
        <w:t>IederIn</w:t>
      </w:r>
      <w:proofErr w:type="spellEnd"/>
      <w:r w:rsidR="00096B28">
        <w:t xml:space="preserve"> op dat </w:t>
      </w:r>
      <w:r w:rsidR="006F7E2A">
        <w:t xml:space="preserve">mensen </w:t>
      </w:r>
      <w:r w:rsidR="00096B28">
        <w:t>met beperkingen en chronische aandoeningen slecht op het netvlies staan van overheden, zowel lokaal als landelijk</w:t>
      </w:r>
      <w:r w:rsidR="006F7E2A" w:rsidRPr="006F7E2A">
        <w:t xml:space="preserve"> </w:t>
      </w:r>
      <w:r w:rsidR="006F7E2A">
        <w:t>en andere beleidsmakers</w:t>
      </w:r>
      <w:r w:rsidR="00096B28">
        <w:t>. Ook deze discussie nota Zorg voor de toekomst geeft hiervan blijk. Enerzijds wordt erkend dat het aantal mensen met chronische beperkingen sterk toeneemt, anderzijds</w:t>
      </w:r>
      <w:r w:rsidR="008F5B93">
        <w:t xml:space="preserve"> </w:t>
      </w:r>
      <w:r w:rsidR="00096B28">
        <w:t>ligt de nadruk binnen de nota erg op de vergrijzingsproblematiek</w:t>
      </w:r>
      <w:r w:rsidR="002E5C29">
        <w:t>, persoonlijke levensstijl en voorkomen van zorg</w:t>
      </w:r>
      <w:r w:rsidR="00096B28">
        <w:t xml:space="preserve">. Hierdoor ontstaat een sterke focus op herstelgerichtheid, eigen kracht en </w:t>
      </w:r>
      <w:r w:rsidR="006F7E2A">
        <w:t xml:space="preserve">inzet van </w:t>
      </w:r>
      <w:r w:rsidR="002E5C29">
        <w:t xml:space="preserve">het eigen netwerk. In de oplossingsrichtingen wordt steeds meer nadruk gelegd op beheersbaarheid en sturing door onder meer een nog sterkere rol voor zorgkantoren en de invoering van </w:t>
      </w:r>
      <w:r w:rsidR="00AD3561">
        <w:t>bekostiging op basis van clientprofielen.</w:t>
      </w:r>
    </w:p>
    <w:p w14:paraId="5F46435E" w14:textId="6F14B23C" w:rsidR="00261F09" w:rsidRDefault="00261F09" w:rsidP="00096B28">
      <w:r>
        <w:t>Het accent in de discussienota ligt te sterk op de curatieve aspecten en preventie om de druk op curatie te verminderen.</w:t>
      </w:r>
      <w:r w:rsidR="006F7E2A">
        <w:t xml:space="preserve"> Care wordt hierdoor te sterk onderbelicht.</w:t>
      </w:r>
      <w:r>
        <w:t xml:space="preserve"> Bij </w:t>
      </w:r>
      <w:r w:rsidR="003C2982">
        <w:t>mensen met EMB</w:t>
      </w:r>
      <w:r>
        <w:t xml:space="preserve"> is curatie</w:t>
      </w:r>
      <w:r w:rsidR="00443DB3">
        <w:t xml:space="preserve"> gericht op herstel</w:t>
      </w:r>
      <w:r>
        <w:t xml:space="preserve"> </w:t>
      </w:r>
      <w:r w:rsidR="00BC6847">
        <w:t xml:space="preserve">van die ernstig meervoudige beperkingen </w:t>
      </w:r>
      <w:r>
        <w:t>een illusie en zou het accent gericht moeten zijn verbetering van de kwaliteit van leven. Dan kan alleen maar als ook het directe netwerk (daar zij</w:t>
      </w:r>
      <w:r w:rsidR="001C3136">
        <w:t>n</w:t>
      </w:r>
      <w:r>
        <w:t xml:space="preserve"> </w:t>
      </w:r>
      <w:r w:rsidR="003C2982">
        <w:t>mensen met EMB</w:t>
      </w:r>
      <w:r>
        <w:t xml:space="preserve"> immers volledig van afhankelijk) daar onderdeel van uitmaakt. In dat geval werkt dat preventief, omdat dan ook de kwaliteit van leven van het netwerk verbeter</w:t>
      </w:r>
      <w:r w:rsidR="006F7E2A">
        <w:t>t</w:t>
      </w:r>
      <w:r>
        <w:t xml:space="preserve"> en uitval </w:t>
      </w:r>
      <w:proofErr w:type="spellStart"/>
      <w:r>
        <w:t>cq</w:t>
      </w:r>
      <w:proofErr w:type="spellEnd"/>
      <w:r>
        <w:t xml:space="preserve"> kans op ontwikkeling van stres</w:t>
      </w:r>
      <w:r w:rsidR="001C3136">
        <w:t>s</w:t>
      </w:r>
      <w:r w:rsidR="006F7E2A">
        <w:t>-</w:t>
      </w:r>
      <w:r w:rsidR="001C3136">
        <w:t xml:space="preserve"> g</w:t>
      </w:r>
      <w:r>
        <w:t>erelateerde ziekten afneemt</w:t>
      </w:r>
      <w:r w:rsidR="006F7E2A">
        <w:t xml:space="preserve">: de mantelzorger en naaste houdt het dan langer vol, waardoor professionals zich meer op de curatieve aspecten kunnen blijven richten. </w:t>
      </w:r>
    </w:p>
    <w:p w14:paraId="7F48F98D" w14:textId="6415384A" w:rsidR="00AD3561" w:rsidRDefault="00AD3561" w:rsidP="00096B28">
      <w:r>
        <w:t>Daarnaast beteken</w:t>
      </w:r>
      <w:r w:rsidR="00261F09">
        <w:t>t</w:t>
      </w:r>
      <w:r>
        <w:t xml:space="preserve"> de sterke aandacht voor leefstijl en sociale omstandigheden dat mensen met ernstig meervoudige beperkingen nog verder uit het zicht dreigen te raken. Een integrale visie op de Gehandicaptenzorg is dan ook onontbeerlijk. </w:t>
      </w:r>
    </w:p>
    <w:p w14:paraId="3D956E2F" w14:textId="0C1B776D" w:rsidR="00783472" w:rsidRDefault="00783472" w:rsidP="00783472">
      <w:pPr>
        <w:spacing w:before="100" w:beforeAutospacing="1" w:after="100" w:afterAutospacing="1" w:line="240" w:lineRule="auto"/>
        <w:rPr>
          <w:rFonts w:eastAsia="Times New Roman" w:cstheme="minorHAnsi"/>
          <w:lang w:eastAsia="nl-NL"/>
        </w:rPr>
      </w:pPr>
      <w:r>
        <w:t xml:space="preserve">Passende zorg en ondersteuning is voor mensen met ernstig meervoudige beperkingen onontbeerlijk, in de voorliggende discussienota ontbreekt echter de inbreng van de client en zijn of haar netwerk. </w:t>
      </w:r>
      <w:r w:rsidRPr="00065481">
        <w:rPr>
          <w:rFonts w:eastAsia="Times New Roman" w:cstheme="minorHAnsi"/>
          <w:lang w:eastAsia="nl-NL"/>
        </w:rPr>
        <w:t xml:space="preserve">EMB Nederland </w:t>
      </w:r>
      <w:r w:rsidRPr="00783472">
        <w:rPr>
          <w:rFonts w:eastAsia="Times New Roman" w:cstheme="minorHAnsi"/>
          <w:lang w:eastAsia="nl-NL"/>
        </w:rPr>
        <w:t xml:space="preserve">wil </w:t>
      </w:r>
      <w:r w:rsidRPr="00065481">
        <w:rPr>
          <w:rFonts w:eastAsia="Times New Roman" w:cstheme="minorHAnsi"/>
          <w:lang w:eastAsia="nl-NL"/>
        </w:rPr>
        <w:t xml:space="preserve">de positie van </w:t>
      </w:r>
      <w:r w:rsidR="001C3136">
        <w:rPr>
          <w:rFonts w:eastAsia="Times New Roman" w:cstheme="minorHAnsi"/>
          <w:lang w:eastAsia="nl-NL"/>
        </w:rPr>
        <w:t xml:space="preserve">mensen met EMB </w:t>
      </w:r>
      <w:r w:rsidR="002904C7">
        <w:rPr>
          <w:rFonts w:eastAsia="Times New Roman" w:cstheme="minorHAnsi"/>
          <w:lang w:eastAsia="nl-NL"/>
        </w:rPr>
        <w:t xml:space="preserve">en hun </w:t>
      </w:r>
      <w:r w:rsidR="006D0781">
        <w:rPr>
          <w:rFonts w:eastAsia="Times New Roman" w:cstheme="minorHAnsi"/>
          <w:lang w:eastAsia="nl-NL"/>
        </w:rPr>
        <w:t xml:space="preserve">gezinsleden </w:t>
      </w:r>
      <w:r w:rsidRPr="00065481">
        <w:rPr>
          <w:rFonts w:eastAsia="Times New Roman" w:cstheme="minorHAnsi"/>
          <w:lang w:eastAsia="nl-NL"/>
        </w:rPr>
        <w:t xml:space="preserve">versterken door ze in staat te stellen de regie in eigen handen te nemen en </w:t>
      </w:r>
      <w:r w:rsidR="00352136">
        <w:rPr>
          <w:rFonts w:eastAsia="Times New Roman" w:cstheme="minorHAnsi"/>
          <w:lang w:eastAsia="nl-NL"/>
        </w:rPr>
        <w:t xml:space="preserve">daarbij </w:t>
      </w:r>
      <w:r w:rsidRPr="00065481">
        <w:rPr>
          <w:rFonts w:eastAsia="Times New Roman" w:cstheme="minorHAnsi"/>
          <w:lang w:eastAsia="nl-NL"/>
        </w:rPr>
        <w:t xml:space="preserve">eigen keuzes te maken in de </w:t>
      </w:r>
      <w:r w:rsidRPr="00065481">
        <w:rPr>
          <w:rFonts w:eastAsia="Times New Roman" w:cstheme="minorHAnsi"/>
          <w:lang w:eastAsia="nl-NL"/>
        </w:rPr>
        <w:lastRenderedPageBreak/>
        <w:t>zorg. Als ouder</w:t>
      </w:r>
      <w:r w:rsidR="001C3136">
        <w:rPr>
          <w:rFonts w:eastAsia="Times New Roman" w:cstheme="minorHAnsi"/>
          <w:lang w:eastAsia="nl-NL"/>
        </w:rPr>
        <w:t>/familielid</w:t>
      </w:r>
      <w:r w:rsidRPr="00065481">
        <w:rPr>
          <w:rFonts w:eastAsia="Times New Roman" w:cstheme="minorHAnsi"/>
          <w:lang w:eastAsia="nl-NL"/>
        </w:rPr>
        <w:t xml:space="preserve"> weet je immers wat het beste is voor de gezondheid en het welzijn van </w:t>
      </w:r>
      <w:r w:rsidR="001C3136">
        <w:rPr>
          <w:rFonts w:eastAsia="Times New Roman" w:cstheme="minorHAnsi"/>
          <w:lang w:eastAsia="nl-NL"/>
        </w:rPr>
        <w:t>je eigen gezinslid</w:t>
      </w:r>
      <w:r w:rsidRPr="00065481">
        <w:rPr>
          <w:rFonts w:eastAsia="Times New Roman" w:cstheme="minorHAnsi"/>
          <w:lang w:eastAsia="nl-NL"/>
        </w:rPr>
        <w:t>.</w:t>
      </w:r>
      <w:r>
        <w:rPr>
          <w:rFonts w:eastAsia="Times New Roman" w:cstheme="minorHAnsi"/>
          <w:lang w:eastAsia="nl-NL"/>
        </w:rPr>
        <w:t xml:space="preserve"> Een perspectief hierop ontbreekt echter volledig in de voorliggende discussienota. </w:t>
      </w:r>
    </w:p>
    <w:p w14:paraId="1CEFC4D6" w14:textId="0DAA2AFD" w:rsidR="00261F09" w:rsidRDefault="00261F09" w:rsidP="00783472">
      <w:pPr>
        <w:spacing w:before="100" w:beforeAutospacing="1" w:after="100" w:afterAutospacing="1" w:line="240" w:lineRule="auto"/>
        <w:rPr>
          <w:rFonts w:eastAsia="Times New Roman" w:cstheme="minorHAnsi"/>
          <w:lang w:eastAsia="nl-NL"/>
        </w:rPr>
      </w:pPr>
      <w:proofErr w:type="spellStart"/>
      <w:r>
        <w:rPr>
          <w:rFonts w:eastAsia="Times New Roman" w:cstheme="minorHAnsi"/>
          <w:lang w:eastAsia="nl-NL"/>
        </w:rPr>
        <w:t>I</w:t>
      </w:r>
      <w:r w:rsidR="001C3136">
        <w:rPr>
          <w:rFonts w:eastAsia="Times New Roman" w:cstheme="minorHAnsi"/>
          <w:lang w:eastAsia="nl-NL"/>
        </w:rPr>
        <w:t>e</w:t>
      </w:r>
      <w:r>
        <w:rPr>
          <w:rFonts w:eastAsia="Times New Roman" w:cstheme="minorHAnsi"/>
          <w:lang w:eastAsia="nl-NL"/>
        </w:rPr>
        <w:t>derin</w:t>
      </w:r>
      <w:proofErr w:type="spellEnd"/>
      <w:r>
        <w:rPr>
          <w:rFonts w:eastAsia="Times New Roman" w:cstheme="minorHAnsi"/>
          <w:lang w:eastAsia="nl-NL"/>
        </w:rPr>
        <w:t xml:space="preserve"> stelt voor om een integraal (levensloop)plan voor gehandicapten </w:t>
      </w:r>
      <w:r w:rsidR="00443DB3">
        <w:rPr>
          <w:rFonts w:eastAsia="Times New Roman" w:cstheme="minorHAnsi"/>
          <w:lang w:eastAsia="nl-NL"/>
        </w:rPr>
        <w:t>leidend te laten zijn.</w:t>
      </w:r>
      <w:r w:rsidR="001C3136">
        <w:rPr>
          <w:rFonts w:eastAsia="Times New Roman" w:cstheme="minorHAnsi"/>
          <w:lang w:eastAsia="nl-NL"/>
        </w:rPr>
        <w:t xml:space="preserve"> EMB Nederland ondersteunt dit voorstel van harte maar wil erop wijzen dat hier het directe netwerk</w:t>
      </w:r>
      <w:r w:rsidR="00352136">
        <w:rPr>
          <w:rFonts w:eastAsia="Times New Roman" w:cstheme="minorHAnsi"/>
          <w:lang w:eastAsia="nl-NL"/>
        </w:rPr>
        <w:t xml:space="preserve"> ook</w:t>
      </w:r>
      <w:r w:rsidR="001C3136">
        <w:rPr>
          <w:rFonts w:eastAsia="Times New Roman" w:cstheme="minorHAnsi"/>
          <w:lang w:eastAsia="nl-NL"/>
        </w:rPr>
        <w:t xml:space="preserve"> </w:t>
      </w:r>
      <w:r w:rsidR="008F5B93">
        <w:rPr>
          <w:rFonts w:eastAsia="Times New Roman" w:cstheme="minorHAnsi"/>
          <w:lang w:eastAsia="nl-NL"/>
        </w:rPr>
        <w:t xml:space="preserve">bij </w:t>
      </w:r>
      <w:r w:rsidR="00443DB3">
        <w:rPr>
          <w:rFonts w:eastAsia="Times New Roman" w:cstheme="minorHAnsi"/>
          <w:lang w:eastAsia="nl-NL"/>
        </w:rPr>
        <w:t>betr</w:t>
      </w:r>
      <w:r w:rsidR="001C3136">
        <w:rPr>
          <w:rFonts w:eastAsia="Times New Roman" w:cstheme="minorHAnsi"/>
          <w:lang w:eastAsia="nl-NL"/>
        </w:rPr>
        <w:t>o</w:t>
      </w:r>
      <w:r w:rsidR="00443DB3">
        <w:rPr>
          <w:rFonts w:eastAsia="Times New Roman" w:cstheme="minorHAnsi"/>
          <w:lang w:eastAsia="nl-NL"/>
        </w:rPr>
        <w:t>kken</w:t>
      </w:r>
      <w:r w:rsidR="00352136">
        <w:rPr>
          <w:rFonts w:eastAsia="Times New Roman" w:cstheme="minorHAnsi"/>
          <w:lang w:eastAsia="nl-NL"/>
        </w:rPr>
        <w:t xml:space="preserve"> </w:t>
      </w:r>
      <w:r w:rsidR="001C3136">
        <w:rPr>
          <w:rFonts w:eastAsia="Times New Roman" w:cstheme="minorHAnsi"/>
          <w:lang w:eastAsia="nl-NL"/>
        </w:rPr>
        <w:t>moet worden</w:t>
      </w:r>
      <w:r w:rsidR="00443DB3">
        <w:rPr>
          <w:rFonts w:eastAsia="Times New Roman" w:cstheme="minorHAnsi"/>
          <w:lang w:eastAsia="nl-NL"/>
        </w:rPr>
        <w:t xml:space="preserve">, omdat hun leven in de tijd gelijk opgaat met dat van de </w:t>
      </w:r>
      <w:r w:rsidR="00925CD5">
        <w:rPr>
          <w:rFonts w:eastAsia="Times New Roman" w:cstheme="minorHAnsi"/>
          <w:lang w:eastAsia="nl-NL"/>
        </w:rPr>
        <w:t>mensen met EMB</w:t>
      </w:r>
      <w:r w:rsidR="00443DB3">
        <w:rPr>
          <w:rFonts w:eastAsia="Times New Roman" w:cstheme="minorHAnsi"/>
          <w:lang w:eastAsia="nl-NL"/>
        </w:rPr>
        <w:t xml:space="preserve"> en hun steun onontbeerlijk is</w:t>
      </w:r>
      <w:r w:rsidR="008A1886">
        <w:rPr>
          <w:rFonts w:eastAsia="Times New Roman" w:cstheme="minorHAnsi"/>
          <w:lang w:eastAsia="nl-NL"/>
        </w:rPr>
        <w:t>.</w:t>
      </w:r>
      <w:r w:rsidR="00443DB3">
        <w:rPr>
          <w:rFonts w:eastAsia="Times New Roman" w:cstheme="minorHAnsi"/>
          <w:lang w:eastAsia="nl-NL"/>
        </w:rPr>
        <w:t>.</w:t>
      </w:r>
      <w:r w:rsidR="0039749A">
        <w:rPr>
          <w:rFonts w:eastAsia="Times New Roman" w:cstheme="minorHAnsi"/>
          <w:lang w:eastAsia="nl-NL"/>
        </w:rPr>
        <w:t xml:space="preserve"> In dit kader is het bestuur van EMB </w:t>
      </w:r>
      <w:r w:rsidR="000C1E35">
        <w:rPr>
          <w:rFonts w:eastAsia="Times New Roman" w:cstheme="minorHAnsi"/>
          <w:lang w:eastAsia="nl-NL"/>
        </w:rPr>
        <w:t xml:space="preserve">Nederland </w:t>
      </w:r>
      <w:r w:rsidR="008F5B93">
        <w:rPr>
          <w:rFonts w:eastAsia="Times New Roman" w:cstheme="minorHAnsi"/>
          <w:lang w:eastAsia="nl-NL"/>
        </w:rPr>
        <w:t xml:space="preserve">benieuwd </w:t>
      </w:r>
      <w:r w:rsidR="000C1E35">
        <w:rPr>
          <w:rFonts w:ascii="Calibri" w:hAnsi="Calibri" w:cs="Calibri"/>
        </w:rPr>
        <w:t>wanneer de resultaten van</w:t>
      </w:r>
      <w:r w:rsidR="008F5B93">
        <w:rPr>
          <w:rFonts w:ascii="Calibri" w:hAnsi="Calibri" w:cs="Calibri"/>
        </w:rPr>
        <w:t xml:space="preserve"> het onderzoek naar arbeidsparticipatie van ouders met een zorgintensief kind/jongere </w:t>
      </w:r>
      <w:r w:rsidR="000C1E35">
        <w:rPr>
          <w:rFonts w:ascii="Calibri" w:hAnsi="Calibri" w:cs="Calibri"/>
        </w:rPr>
        <w:t>worden verwacht</w:t>
      </w:r>
      <w:r w:rsidR="008F5B93">
        <w:rPr>
          <w:rFonts w:ascii="Calibri" w:hAnsi="Calibri" w:cs="Calibri"/>
        </w:rPr>
        <w:t xml:space="preserve"> (gestart in november 2020). De resultaten hi</w:t>
      </w:r>
      <w:r w:rsidR="000C1E35">
        <w:rPr>
          <w:rFonts w:ascii="Calibri" w:hAnsi="Calibri" w:cs="Calibri"/>
        </w:rPr>
        <w:t>ervan</w:t>
      </w:r>
      <w:r w:rsidR="008F5B93">
        <w:rPr>
          <w:rFonts w:ascii="Calibri" w:hAnsi="Calibri" w:cs="Calibri"/>
        </w:rPr>
        <w:t xml:space="preserve"> zouden</w:t>
      </w:r>
      <w:r w:rsidR="000C1E35">
        <w:rPr>
          <w:rFonts w:ascii="Calibri" w:hAnsi="Calibri" w:cs="Calibri"/>
        </w:rPr>
        <w:t xml:space="preserve"> meegenomen </w:t>
      </w:r>
      <w:r w:rsidR="008F5B93">
        <w:rPr>
          <w:rFonts w:ascii="Calibri" w:hAnsi="Calibri" w:cs="Calibri"/>
        </w:rPr>
        <w:t>moeten worden</w:t>
      </w:r>
      <w:r w:rsidR="000C1E35">
        <w:rPr>
          <w:rFonts w:ascii="Calibri" w:hAnsi="Calibri" w:cs="Calibri"/>
        </w:rPr>
        <w:t xml:space="preserve"> in integraal beleid over zorg in de toekomst. Zeker in relatie tot de inspanningen die het netwerk t.a.v. de zorg voor naasten worden geacht te (gaan) leveren door datzelfde ministerie. </w:t>
      </w:r>
    </w:p>
    <w:p w14:paraId="11DBDBDE" w14:textId="1E716A01" w:rsidR="00783472" w:rsidRDefault="00783472" w:rsidP="00783472">
      <w:pPr>
        <w:spacing w:before="100" w:beforeAutospacing="1" w:after="100" w:afterAutospacing="1" w:line="240" w:lineRule="auto"/>
        <w:rPr>
          <w:rFonts w:eastAsia="Times New Roman" w:cstheme="minorHAnsi"/>
          <w:lang w:eastAsia="nl-NL"/>
        </w:rPr>
      </w:pPr>
      <w:r>
        <w:rPr>
          <w:rFonts w:eastAsia="Times New Roman" w:cstheme="minorHAnsi"/>
          <w:lang w:eastAsia="nl-NL"/>
        </w:rPr>
        <w:t xml:space="preserve">EMB Nederland onderschrijft de zorg van </w:t>
      </w:r>
      <w:proofErr w:type="spellStart"/>
      <w:r>
        <w:rPr>
          <w:rFonts w:eastAsia="Times New Roman" w:cstheme="minorHAnsi"/>
          <w:lang w:eastAsia="nl-NL"/>
        </w:rPr>
        <w:t>IederIn</w:t>
      </w:r>
      <w:proofErr w:type="spellEnd"/>
      <w:r>
        <w:rPr>
          <w:rFonts w:eastAsia="Times New Roman" w:cstheme="minorHAnsi"/>
          <w:lang w:eastAsia="nl-NL"/>
        </w:rPr>
        <w:t xml:space="preserve"> </w:t>
      </w:r>
      <w:r w:rsidR="00541B18">
        <w:rPr>
          <w:rFonts w:eastAsia="Times New Roman" w:cstheme="minorHAnsi"/>
          <w:lang w:eastAsia="nl-NL"/>
        </w:rPr>
        <w:t xml:space="preserve">dat het zorglandschap zoals in de discussienota geschetst wordt geregisseerd door regiobeelden, zorgverzekeraars en zorgaanbieders. Een visie op het versterken van de eigen regie van mensen met een beperking én hun netwerk ontbreekt volledig. Juist die eigen regie kan een grote bijdrage leveren aan het bevorderen van de kwaliteit van de zorg en de betaalbaarheid. </w:t>
      </w:r>
      <w:r w:rsidR="00F05C4B">
        <w:rPr>
          <w:rFonts w:eastAsia="Times New Roman" w:cstheme="minorHAnsi"/>
          <w:lang w:eastAsia="nl-NL"/>
        </w:rPr>
        <w:t xml:space="preserve">Het bestuur van EMB Nederland is </w:t>
      </w:r>
      <w:r w:rsidR="00856969">
        <w:rPr>
          <w:rFonts w:eastAsia="Times New Roman" w:cstheme="minorHAnsi"/>
          <w:lang w:eastAsia="nl-NL"/>
        </w:rPr>
        <w:t xml:space="preserve">dan ook benieuwd wanneer de resultaten verwacht kunnen worden </w:t>
      </w:r>
      <w:r w:rsidR="00352136">
        <w:rPr>
          <w:rFonts w:eastAsia="Times New Roman" w:cstheme="minorHAnsi"/>
          <w:lang w:eastAsia="nl-NL"/>
        </w:rPr>
        <w:t xml:space="preserve">van </w:t>
      </w:r>
      <w:r w:rsidR="00856969">
        <w:rPr>
          <w:rFonts w:eastAsia="Times New Roman" w:cstheme="minorHAnsi"/>
          <w:lang w:eastAsia="nl-NL"/>
        </w:rPr>
        <w:t xml:space="preserve">het in </w:t>
      </w:r>
      <w:r w:rsidR="00F05C4B">
        <w:rPr>
          <w:rFonts w:ascii="Calibri" w:hAnsi="Calibri" w:cs="Calibri"/>
        </w:rPr>
        <w:t xml:space="preserve">november 2020 </w:t>
      </w:r>
      <w:r w:rsidR="00856969">
        <w:rPr>
          <w:rFonts w:ascii="Calibri" w:hAnsi="Calibri" w:cs="Calibri"/>
        </w:rPr>
        <w:t xml:space="preserve">gestarte </w:t>
      </w:r>
      <w:r w:rsidR="00F05C4B">
        <w:rPr>
          <w:rFonts w:ascii="Calibri" w:hAnsi="Calibri" w:cs="Calibri"/>
        </w:rPr>
        <w:t>onderzoek</w:t>
      </w:r>
      <w:r w:rsidR="00B75664">
        <w:rPr>
          <w:rFonts w:ascii="Calibri" w:hAnsi="Calibri" w:cs="Calibri"/>
        </w:rPr>
        <w:t xml:space="preserve"> </w:t>
      </w:r>
      <w:r w:rsidR="00F05C4B">
        <w:rPr>
          <w:rFonts w:ascii="Calibri" w:hAnsi="Calibri" w:cs="Calibri"/>
        </w:rPr>
        <w:t xml:space="preserve">naar arbeidsparticipatie van ouders met een zorgintensief kind/jongere. Zeker in relatie tot de verwachtingen aan inspanningen die het netwerk t.a.v. de zorg voor naasten wordt geacht te (gaan) leveren, </w:t>
      </w:r>
      <w:r w:rsidR="00FA1D55">
        <w:rPr>
          <w:rFonts w:ascii="Calibri" w:hAnsi="Calibri" w:cs="Calibri"/>
        </w:rPr>
        <w:t xml:space="preserve">zijn </w:t>
      </w:r>
      <w:r w:rsidR="00F05C4B">
        <w:rPr>
          <w:rFonts w:ascii="Calibri" w:hAnsi="Calibri" w:cs="Calibri"/>
        </w:rPr>
        <w:t>de resultaten van dit onderzoek van belang voor een uitspraak</w:t>
      </w:r>
      <w:r w:rsidR="00FA1D55">
        <w:rPr>
          <w:rFonts w:ascii="Calibri" w:hAnsi="Calibri" w:cs="Calibri"/>
        </w:rPr>
        <w:t xml:space="preserve">, </w:t>
      </w:r>
      <w:r w:rsidR="00F05C4B">
        <w:rPr>
          <w:rFonts w:ascii="Calibri" w:hAnsi="Calibri" w:cs="Calibri"/>
        </w:rPr>
        <w:t xml:space="preserve">dan wel beleidsnotitie over de belastbaarheid en inzet van naasten van </w:t>
      </w:r>
      <w:proofErr w:type="spellStart"/>
      <w:r w:rsidR="00F05C4B">
        <w:rPr>
          <w:rFonts w:ascii="Calibri" w:hAnsi="Calibri" w:cs="Calibri"/>
        </w:rPr>
        <w:t>zorgintensieve</w:t>
      </w:r>
      <w:proofErr w:type="spellEnd"/>
      <w:r w:rsidR="00F05C4B">
        <w:rPr>
          <w:rFonts w:ascii="Calibri" w:hAnsi="Calibri" w:cs="Calibri"/>
        </w:rPr>
        <w:t xml:space="preserve"> personen</w:t>
      </w:r>
      <w:r w:rsidR="009B2FA9">
        <w:rPr>
          <w:rFonts w:ascii="Calibri" w:hAnsi="Calibri" w:cs="Calibri"/>
        </w:rPr>
        <w:t>.</w:t>
      </w:r>
    </w:p>
    <w:p w14:paraId="37EFAE94" w14:textId="543FE59B" w:rsidR="00541B18" w:rsidRDefault="00541B18" w:rsidP="00783472">
      <w:pPr>
        <w:spacing w:before="100" w:beforeAutospacing="1" w:after="100" w:afterAutospacing="1" w:line="240" w:lineRule="auto"/>
        <w:rPr>
          <w:rFonts w:eastAsia="Times New Roman" w:cstheme="minorHAnsi"/>
          <w:lang w:eastAsia="nl-NL"/>
        </w:rPr>
      </w:pPr>
      <w:r>
        <w:rPr>
          <w:rFonts w:eastAsia="Times New Roman" w:cstheme="minorHAnsi"/>
          <w:lang w:eastAsia="nl-NL"/>
        </w:rPr>
        <w:t xml:space="preserve">Met </w:t>
      </w:r>
      <w:proofErr w:type="spellStart"/>
      <w:r>
        <w:rPr>
          <w:rFonts w:eastAsia="Times New Roman" w:cstheme="minorHAnsi"/>
          <w:lang w:eastAsia="nl-NL"/>
        </w:rPr>
        <w:t>IederIn</w:t>
      </w:r>
      <w:proofErr w:type="spellEnd"/>
      <w:r>
        <w:rPr>
          <w:rFonts w:eastAsia="Times New Roman" w:cstheme="minorHAnsi"/>
          <w:lang w:eastAsia="nl-NL"/>
        </w:rPr>
        <w:t xml:space="preserve"> maakt EMB Nederland zich ernstige zorgen over de keuzevrijheid en de rechtspositie van </w:t>
      </w:r>
      <w:r w:rsidR="002F7F9F">
        <w:rPr>
          <w:rFonts w:eastAsia="Times New Roman" w:cstheme="minorHAnsi"/>
          <w:lang w:eastAsia="nl-NL"/>
        </w:rPr>
        <w:t>cliënten</w:t>
      </w:r>
      <w:r>
        <w:rPr>
          <w:rFonts w:eastAsia="Times New Roman" w:cstheme="minorHAnsi"/>
          <w:lang w:eastAsia="nl-NL"/>
        </w:rPr>
        <w:t xml:space="preserve"> en hun netwerk. In de discussienota blijft deze positie onderbelicht en wordt een nog sterkere regelcultuur in stand gehouden. </w:t>
      </w:r>
      <w:r w:rsidR="00261F09">
        <w:rPr>
          <w:rFonts w:eastAsia="Times New Roman" w:cstheme="minorHAnsi"/>
          <w:lang w:eastAsia="nl-NL"/>
        </w:rPr>
        <w:t xml:space="preserve">De bureaucratie neemt toe en daarmee neemt de bewegingsvrijheid voor </w:t>
      </w:r>
      <w:r w:rsidR="00925CD5">
        <w:rPr>
          <w:rFonts w:eastAsia="Times New Roman" w:cstheme="minorHAnsi"/>
          <w:lang w:eastAsia="nl-NL"/>
        </w:rPr>
        <w:t>mensen met EMB</w:t>
      </w:r>
      <w:r w:rsidR="00261F09">
        <w:rPr>
          <w:rFonts w:eastAsia="Times New Roman" w:cstheme="minorHAnsi"/>
          <w:lang w:eastAsia="nl-NL"/>
        </w:rPr>
        <w:t xml:space="preserve"> en hun naasten af en is er een negatieve invloed op het werkplezier van mantelzorgers en zorgverleners.</w:t>
      </w:r>
      <w:r w:rsidR="00352136">
        <w:rPr>
          <w:rFonts w:eastAsia="Times New Roman" w:cstheme="minorHAnsi"/>
          <w:lang w:eastAsia="nl-NL"/>
        </w:rPr>
        <w:t xml:space="preserve"> Uitval bij hen veroorzaakt een grotere druk op het toch al schaarse aanbod van professionele zorgverleners.</w:t>
      </w:r>
    </w:p>
    <w:p w14:paraId="3D10ADB9" w14:textId="32583FE7" w:rsidR="00541B18" w:rsidRDefault="00541B18" w:rsidP="00783472">
      <w:pPr>
        <w:spacing w:before="100" w:beforeAutospacing="1" w:after="100" w:afterAutospacing="1" w:line="240" w:lineRule="auto"/>
        <w:rPr>
          <w:rFonts w:eastAsia="Times New Roman" w:cstheme="minorHAnsi"/>
          <w:lang w:eastAsia="nl-NL"/>
        </w:rPr>
      </w:pPr>
      <w:r>
        <w:rPr>
          <w:rFonts w:eastAsia="Times New Roman" w:cstheme="minorHAnsi"/>
          <w:lang w:eastAsia="nl-NL"/>
        </w:rPr>
        <w:t xml:space="preserve">Ten aanzien van het hoofdstuk Vernieuwing en Werkplezier ontbreekt in de discussienota de aandacht voor mensgericht werken en de werkvreugde die hieruit ontstaat. Ruimte voor werkers in de zorg, maar opnieuw ook voor de eigen omgeving van de client </w:t>
      </w:r>
      <w:r w:rsidR="000C54D6">
        <w:rPr>
          <w:rFonts w:eastAsia="Times New Roman" w:cstheme="minorHAnsi"/>
          <w:lang w:eastAsia="nl-NL"/>
        </w:rPr>
        <w:t xml:space="preserve">is hierbij onontbeerlijk. Het betrekken van ervaringsdeskundigheid van zowel </w:t>
      </w:r>
      <w:r w:rsidR="002F7F9F">
        <w:rPr>
          <w:rFonts w:eastAsia="Times New Roman" w:cstheme="minorHAnsi"/>
          <w:lang w:eastAsia="nl-NL"/>
        </w:rPr>
        <w:t>cliënten</w:t>
      </w:r>
      <w:r w:rsidR="000C54D6">
        <w:rPr>
          <w:rFonts w:eastAsia="Times New Roman" w:cstheme="minorHAnsi"/>
          <w:lang w:eastAsia="nl-NL"/>
        </w:rPr>
        <w:t xml:space="preserve"> als van hun netwerk is hierbij mede bepalend voor het succes  van innovaties. In de huidige discussienota blijft deze rol onderbelicht.</w:t>
      </w:r>
    </w:p>
    <w:p w14:paraId="2A9A5C3D" w14:textId="5D6015EA" w:rsidR="000C54D6" w:rsidRDefault="000C54D6" w:rsidP="00783472">
      <w:pPr>
        <w:spacing w:before="100" w:beforeAutospacing="1" w:after="100" w:afterAutospacing="1" w:line="240" w:lineRule="auto"/>
        <w:rPr>
          <w:rFonts w:eastAsia="Times New Roman" w:cstheme="minorHAnsi"/>
          <w:lang w:eastAsia="nl-NL"/>
        </w:rPr>
      </w:pPr>
      <w:r>
        <w:rPr>
          <w:rFonts w:eastAsia="Times New Roman" w:cstheme="minorHAnsi"/>
          <w:lang w:eastAsia="nl-NL"/>
        </w:rPr>
        <w:t xml:space="preserve">Dit laatste geldt in zijn algemeenheid voor de discussienota “Zorg voor de toekomst”. Het perspectief van de mens en zijn of haar netwerk ontbreekt volledig. </w:t>
      </w:r>
    </w:p>
    <w:p w14:paraId="02BAA666" w14:textId="11552C5B" w:rsidR="000C54D6" w:rsidRDefault="000C54D6" w:rsidP="00783472">
      <w:pPr>
        <w:spacing w:before="100" w:beforeAutospacing="1" w:after="100" w:afterAutospacing="1" w:line="240" w:lineRule="auto"/>
      </w:pPr>
      <w:r>
        <w:t>Momenteel valt er veel aan de voorzieningen in de zorg voor en ondersteuning van mensen met EMB te verbeteren. Er zijn onvoldoende voorzieningen, zoals logeeropvang, geschikte woonplekken en passende dagbesteding. Verder is de kwaliteit van de zorg onder de maat. Er is een tekort aan hulpverleners met visie en kennis over deze specifieke groep; de kennis van medici, verpleegkundigen, verzorgenden is niet voldoende en er is onvoldoende toezicht op en aansturing van hulpverleners. Op de medische en verpleegkundige opleidingen schiet aandacht voor EMB</w:t>
      </w:r>
      <w:r w:rsidR="00352136">
        <w:t>-</w:t>
      </w:r>
      <w:r>
        <w:t xml:space="preserve">gerelateerde zorg ernstig tekort. Ook zijn er te weinig zorgcentra beschikbaar, in de meeste gevallen is er “keuze uit één”. Verder zijn de verhoudingen tussen de zorgaanbieder en de ouder vaak ongelijk, waardoor ouders onvoldoende serieus worden genomen door professionals. </w:t>
      </w:r>
    </w:p>
    <w:p w14:paraId="4E707D36" w14:textId="1427BAA9" w:rsidR="000C54D6" w:rsidRDefault="000C54D6" w:rsidP="00783472">
      <w:pPr>
        <w:spacing w:before="100" w:beforeAutospacing="1" w:after="100" w:afterAutospacing="1" w:line="240" w:lineRule="auto"/>
      </w:pPr>
      <w:r>
        <w:lastRenderedPageBreak/>
        <w:t xml:space="preserve">Een goed functionerende zorg, passende voorzieningen en de toegang daartoe zijn essentieel voor de gezondheid, het welzijn en de ontwikkeling van </w:t>
      </w:r>
      <w:r w:rsidR="00352136">
        <w:t xml:space="preserve">mensen </w:t>
      </w:r>
      <w:r>
        <w:t xml:space="preserve"> met EMB. Een eerste prioriteit is daarom het verbeteren van de kwaliteit van de zorg en voorzieningen. </w:t>
      </w:r>
    </w:p>
    <w:p w14:paraId="706BF346" w14:textId="178100B3" w:rsidR="002F7F9F" w:rsidRDefault="000C54D6" w:rsidP="002F7F9F">
      <w:pPr>
        <w:spacing w:before="100" w:beforeAutospacing="1" w:after="100" w:afterAutospacing="1" w:line="240" w:lineRule="auto"/>
      </w:pPr>
      <w:r>
        <w:t xml:space="preserve">Het doorbreken van de bureaucratie in de zorg is essentieel voor de eigen regie van gezinnen met iemand met EMB. Ouders worden wanhopig van de hoeveelheid regels waar ze aan moeten voldoen en de ingewikkelde aanvragen die ze moeten indienen om de zorg goed te regelen. </w:t>
      </w:r>
      <w:r w:rsidR="002F7F9F">
        <w:t>Naast de hiervoor genoemde problemen leiden verhuizingen naar een andere gemeente;  veranderen van verzekeraar en het bereiken van de leeftijd van 18 jaar nog tot extr</w:t>
      </w:r>
      <w:r w:rsidR="007F7166">
        <w:t>a</w:t>
      </w:r>
      <w:r w:rsidR="002F7F9F">
        <w:t xml:space="preserve"> bureaucratische rompslomp en veranderingen van een aantal voor de doelgroep relevante zorgaanbieders</w:t>
      </w:r>
    </w:p>
    <w:p w14:paraId="2FCB36B3" w14:textId="3648F15D" w:rsidR="00AD3561" w:rsidRDefault="002F7F9F" w:rsidP="009813CC">
      <w:pPr>
        <w:spacing w:before="100" w:beforeAutospacing="1" w:after="100" w:afterAutospacing="1" w:line="240" w:lineRule="auto"/>
      </w:pPr>
      <w:r>
        <w:t>Degenen</w:t>
      </w:r>
      <w:r w:rsidR="000C54D6">
        <w:t xml:space="preserve"> met EMB </w:t>
      </w:r>
      <w:r>
        <w:t xml:space="preserve">krijgen toch al </w:t>
      </w:r>
      <w:r w:rsidR="000C54D6">
        <w:t xml:space="preserve">te maken met veel wisselende hulpverleners, waardoor de continuïteit van de zorg in gevaar komt. Er is bovendien ongelijkheid in de zorg en de voorzieningen tussen gemeenten en regio’s. </w:t>
      </w:r>
    </w:p>
    <w:p w14:paraId="6E3D7416" w14:textId="6994B10B" w:rsidR="009813CC" w:rsidRDefault="009813CC" w:rsidP="009813CC">
      <w:pPr>
        <w:spacing w:before="100" w:beforeAutospacing="1" w:after="100" w:afterAutospacing="1" w:line="240" w:lineRule="auto"/>
      </w:pPr>
      <w:r>
        <w:t xml:space="preserve">Het bestuur van EMB Nederland stelt voor in </w:t>
      </w:r>
      <w:r w:rsidR="00A301D1">
        <w:t>de nota Zorg voor de toekomst en haar vervolgnota’s</w:t>
      </w:r>
      <w:r>
        <w:t xml:space="preserve"> de positie van </w:t>
      </w:r>
      <w:r w:rsidR="00925CD5">
        <w:t>mensen met EMB</w:t>
      </w:r>
      <w:r>
        <w:t xml:space="preserve"> en hun netwerk scherper naar voren te brengen. </w:t>
      </w:r>
    </w:p>
    <w:p w14:paraId="4877E5CF" w14:textId="2760573A" w:rsidR="00641F4C" w:rsidRDefault="00641F4C" w:rsidP="009813CC">
      <w:pPr>
        <w:spacing w:before="100" w:beforeAutospacing="1" w:after="100" w:afterAutospacing="1" w:line="240" w:lineRule="auto"/>
      </w:pPr>
      <w:r>
        <w:t>Bestuur van EMB Nederland,</w:t>
      </w:r>
    </w:p>
    <w:p w14:paraId="764B0EC7" w14:textId="3882D3F7" w:rsidR="00641F4C" w:rsidRDefault="00641F4C" w:rsidP="009813CC">
      <w:pPr>
        <w:spacing w:before="100" w:beforeAutospacing="1" w:after="100" w:afterAutospacing="1" w:line="240" w:lineRule="auto"/>
      </w:pPr>
    </w:p>
    <w:p w14:paraId="7FD08FC4" w14:textId="66E6BF7B" w:rsidR="002F7F9F" w:rsidRDefault="002F7F9F" w:rsidP="009813CC">
      <w:pPr>
        <w:spacing w:before="100" w:beforeAutospacing="1" w:after="100" w:afterAutospacing="1" w:line="240" w:lineRule="auto"/>
      </w:pPr>
      <w:r>
        <w:t>Namens deze</w:t>
      </w:r>
      <w:r w:rsidR="007F7166">
        <w:t>,</w:t>
      </w:r>
    </w:p>
    <w:p w14:paraId="3D4CC932" w14:textId="45CF5223" w:rsidR="007F7166" w:rsidRDefault="007F7166" w:rsidP="009813CC">
      <w:pPr>
        <w:spacing w:before="100" w:beforeAutospacing="1" w:after="100" w:afterAutospacing="1" w:line="240" w:lineRule="auto"/>
      </w:pPr>
    </w:p>
    <w:p w14:paraId="3D8EF3CA" w14:textId="7D19946F" w:rsidR="007F7166" w:rsidRDefault="007F7166" w:rsidP="009813CC">
      <w:pPr>
        <w:spacing w:before="100" w:beforeAutospacing="1" w:after="100" w:afterAutospacing="1" w:line="240" w:lineRule="auto"/>
      </w:pPr>
      <w:r>
        <w:t>Geert Benjamins, voorzitter</w:t>
      </w:r>
    </w:p>
    <w:p w14:paraId="14F4CC98" w14:textId="05C3343E" w:rsidR="001448D0" w:rsidRDefault="001448D0" w:rsidP="009813CC">
      <w:pPr>
        <w:spacing w:before="100" w:beforeAutospacing="1" w:after="100" w:afterAutospacing="1" w:line="240" w:lineRule="auto"/>
      </w:pPr>
    </w:p>
    <w:p w14:paraId="2CB7F542" w14:textId="4FE9FC14" w:rsidR="00C0582A" w:rsidRPr="00C0582A" w:rsidRDefault="00C0582A" w:rsidP="009813CC">
      <w:pPr>
        <w:spacing w:before="100" w:beforeAutospacing="1" w:after="100" w:afterAutospacing="1" w:line="240" w:lineRule="auto"/>
        <w:rPr>
          <w:rFonts w:cstheme="minorHAnsi"/>
        </w:rPr>
      </w:pPr>
      <w:r>
        <w:t>Stichting EMB Nederland</w:t>
      </w:r>
    </w:p>
    <w:p w14:paraId="5ADD12FE" w14:textId="77777777" w:rsidR="0068640D" w:rsidRPr="00C0582A" w:rsidRDefault="0068640D" w:rsidP="009813CC">
      <w:pPr>
        <w:spacing w:before="100" w:beforeAutospacing="1" w:after="100" w:afterAutospacing="1" w:line="240" w:lineRule="auto"/>
        <w:rPr>
          <w:rFonts w:cstheme="minorHAnsi"/>
        </w:rPr>
      </w:pPr>
      <w:r w:rsidRPr="00C0582A">
        <w:rPr>
          <w:rFonts w:cstheme="minorHAnsi"/>
        </w:rPr>
        <w:t>Keteldiepstraat 8</w:t>
      </w:r>
    </w:p>
    <w:p w14:paraId="214CB5EE" w14:textId="2DEC3C96" w:rsidR="001448D0" w:rsidRPr="00C0582A" w:rsidRDefault="0068640D" w:rsidP="009813CC">
      <w:pPr>
        <w:spacing w:before="100" w:beforeAutospacing="1" w:after="100" w:afterAutospacing="1" w:line="240" w:lineRule="auto"/>
        <w:rPr>
          <w:rFonts w:cstheme="minorHAnsi"/>
        </w:rPr>
      </w:pPr>
      <w:r w:rsidRPr="00C0582A">
        <w:rPr>
          <w:rFonts w:cstheme="minorHAnsi"/>
        </w:rPr>
        <w:t>1784XT Den Helder</w:t>
      </w:r>
    </w:p>
    <w:p w14:paraId="02965638" w14:textId="77777777" w:rsidR="00641F4C" w:rsidRPr="00C0582A" w:rsidRDefault="00641F4C" w:rsidP="009813CC">
      <w:pPr>
        <w:spacing w:before="100" w:beforeAutospacing="1" w:after="100" w:afterAutospacing="1" w:line="240" w:lineRule="auto"/>
        <w:rPr>
          <w:rFonts w:cstheme="minorHAnsi"/>
        </w:rPr>
      </w:pPr>
    </w:p>
    <w:p w14:paraId="619B7470" w14:textId="77777777" w:rsidR="00AD3561" w:rsidRPr="00C0582A" w:rsidRDefault="00AD3561" w:rsidP="00096B28">
      <w:pPr>
        <w:rPr>
          <w:rFonts w:cstheme="minorHAnsi"/>
        </w:rPr>
      </w:pPr>
    </w:p>
    <w:sectPr w:rsidR="00AD3561" w:rsidRPr="00C058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25329"/>
    <w:multiLevelType w:val="hybridMultilevel"/>
    <w:tmpl w:val="17764B84"/>
    <w:lvl w:ilvl="0" w:tplc="1E727A9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28"/>
    <w:rsid w:val="00096B28"/>
    <w:rsid w:val="000C1E35"/>
    <w:rsid w:val="000C54D6"/>
    <w:rsid w:val="001049A6"/>
    <w:rsid w:val="001363CF"/>
    <w:rsid w:val="001448D0"/>
    <w:rsid w:val="00146BBE"/>
    <w:rsid w:val="001A6837"/>
    <w:rsid w:val="001B2463"/>
    <w:rsid w:val="001C3136"/>
    <w:rsid w:val="002025F8"/>
    <w:rsid w:val="00261F09"/>
    <w:rsid w:val="002904C7"/>
    <w:rsid w:val="002B2715"/>
    <w:rsid w:val="002E5C29"/>
    <w:rsid w:val="002F7F9F"/>
    <w:rsid w:val="00352136"/>
    <w:rsid w:val="0039749A"/>
    <w:rsid w:val="003C2982"/>
    <w:rsid w:val="003E71F5"/>
    <w:rsid w:val="00443DB3"/>
    <w:rsid w:val="004560FE"/>
    <w:rsid w:val="0046026E"/>
    <w:rsid w:val="00541B18"/>
    <w:rsid w:val="00641F4C"/>
    <w:rsid w:val="0068640D"/>
    <w:rsid w:val="006D0781"/>
    <w:rsid w:val="006F7E2A"/>
    <w:rsid w:val="00783472"/>
    <w:rsid w:val="007E0446"/>
    <w:rsid w:val="007F7166"/>
    <w:rsid w:val="008045C4"/>
    <w:rsid w:val="00856969"/>
    <w:rsid w:val="008777F3"/>
    <w:rsid w:val="008A1886"/>
    <w:rsid w:val="008F5B93"/>
    <w:rsid w:val="00925CD5"/>
    <w:rsid w:val="00950994"/>
    <w:rsid w:val="009813CC"/>
    <w:rsid w:val="009B2FA9"/>
    <w:rsid w:val="00A301D1"/>
    <w:rsid w:val="00A67D97"/>
    <w:rsid w:val="00AD3561"/>
    <w:rsid w:val="00B75664"/>
    <w:rsid w:val="00BC6847"/>
    <w:rsid w:val="00BF4755"/>
    <w:rsid w:val="00C0582A"/>
    <w:rsid w:val="00E260B5"/>
    <w:rsid w:val="00F05C4B"/>
    <w:rsid w:val="00F11D8C"/>
    <w:rsid w:val="00F64CFA"/>
    <w:rsid w:val="00FA1D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8602"/>
  <w15:chartTrackingRefBased/>
  <w15:docId w15:val="{29EBA0E3-FDA0-422D-9B5D-7B1FDF6C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B28"/>
    <w:pPr>
      <w:ind w:left="720"/>
      <w:contextualSpacing/>
    </w:pPr>
  </w:style>
  <w:style w:type="paragraph" w:styleId="Revisie">
    <w:name w:val="Revision"/>
    <w:hidden/>
    <w:uiPriority w:val="99"/>
    <w:semiHidden/>
    <w:rsid w:val="00352136"/>
    <w:pPr>
      <w:spacing w:after="0" w:line="240" w:lineRule="auto"/>
    </w:pPr>
  </w:style>
  <w:style w:type="character" w:styleId="Verwijzingopmerking">
    <w:name w:val="annotation reference"/>
    <w:basedOn w:val="Standaardalinea-lettertype"/>
    <w:uiPriority w:val="99"/>
    <w:semiHidden/>
    <w:unhideWhenUsed/>
    <w:rsid w:val="00352136"/>
    <w:rPr>
      <w:sz w:val="16"/>
      <w:szCs w:val="16"/>
    </w:rPr>
  </w:style>
  <w:style w:type="paragraph" w:styleId="Tekstopmerking">
    <w:name w:val="annotation text"/>
    <w:basedOn w:val="Standaard"/>
    <w:link w:val="TekstopmerkingChar"/>
    <w:uiPriority w:val="99"/>
    <w:semiHidden/>
    <w:unhideWhenUsed/>
    <w:rsid w:val="003521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2136"/>
    <w:rPr>
      <w:sz w:val="20"/>
      <w:szCs w:val="20"/>
    </w:rPr>
  </w:style>
  <w:style w:type="paragraph" w:styleId="Onderwerpvanopmerking">
    <w:name w:val="annotation subject"/>
    <w:basedOn w:val="Tekstopmerking"/>
    <w:next w:val="Tekstopmerking"/>
    <w:link w:val="OnderwerpvanopmerkingChar"/>
    <w:uiPriority w:val="99"/>
    <w:semiHidden/>
    <w:unhideWhenUsed/>
    <w:rsid w:val="00352136"/>
    <w:rPr>
      <w:b/>
      <w:bCs/>
    </w:rPr>
  </w:style>
  <w:style w:type="character" w:customStyle="1" w:styleId="OnderwerpvanopmerkingChar">
    <w:name w:val="Onderwerp van opmerking Char"/>
    <w:basedOn w:val="TekstopmerkingChar"/>
    <w:link w:val="Onderwerpvanopmerking"/>
    <w:uiPriority w:val="99"/>
    <w:semiHidden/>
    <w:rsid w:val="00352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CA393-8153-40C5-A12D-DD77BC24B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1188</Words>
  <Characters>6535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Mennen</dc:creator>
  <cp:keywords/>
  <dc:description/>
  <cp:lastModifiedBy>Han Mennen</cp:lastModifiedBy>
  <cp:revision>5</cp:revision>
  <dcterms:created xsi:type="dcterms:W3CDTF">2021-01-29T11:03:00Z</dcterms:created>
  <dcterms:modified xsi:type="dcterms:W3CDTF">2021-01-29T11:05:00Z</dcterms:modified>
</cp:coreProperties>
</file>